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0D" w:rsidRPr="0020210D" w:rsidRDefault="0020210D" w:rsidP="0020210D">
      <w:pPr>
        <w:shd w:val="clear" w:color="auto" w:fill="F5F5F5"/>
        <w:spacing w:before="150" w:after="240" w:line="240" w:lineRule="auto"/>
        <w:outlineLvl w:val="0"/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</w:pPr>
      <w:r w:rsidRPr="0020210D"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  <w:t>Консультация "Развиваем речь детей"</w:t>
      </w:r>
    </w:p>
    <w:p w:rsidR="0020210D" w:rsidRPr="0020210D" w:rsidRDefault="0020210D" w:rsidP="002021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Речь ребенка формируется под влиянием речи взрослых и в огромной степени зависит от достаточной речевой практики, нормального речевого окружения и от воспитания и обучения, которые начинаются с первых дней его жизни. Речь не является врожденной способностью, а развивается в процессе онтогенеза  (индивидуальное развитие организма от момента его зарождения до конца жизни.) параллельно с физическим и умственным развитием ребенка и служит показателем его общего развития. Усвоение ребенком родного языка проходит со строгой закономерностью и характеризуется рядом черт, общих для всех детей.</w:t>
      </w:r>
    </w:p>
    <w:p w:rsidR="0020210D" w:rsidRPr="0020210D" w:rsidRDefault="0020210D" w:rsidP="002021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Формирование правильного произношения — сложный процесс. Ребёнку предстоит научиться управлять своими органами речи, воспринимать обращённую к нему речь, осуществлять </w:t>
      </w:r>
      <w:proofErr w:type="gramStart"/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контроль за</w:t>
      </w:r>
      <w:proofErr w:type="gramEnd"/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своей речью.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Чтобы ребёнок научился произносить сложные звуки, его губы и язык должны быть гибкими, долго удерживать необходимое положение, без труда переходить от одного движения к другому.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 детей с двигательными нарушениями речевого аппарата страдает и мелкая моторика рук, что также является одной из причин более позднего становления речи. Для развития мелкой моторики рук воспитателю необходимо заниматься с детьми </w:t>
      </w:r>
      <w:r w:rsidRPr="002021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пальчиковой гимнастикой.</w:t>
      </w:r>
    </w:p>
    <w:p w:rsidR="0020210D" w:rsidRPr="0020210D" w:rsidRDefault="0020210D" w:rsidP="002021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Выполнение упражнений и </w:t>
      </w:r>
      <w:proofErr w:type="gramStart"/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ритмических движений</w:t>
      </w:r>
      <w:proofErr w:type="gramEnd"/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пальцами приводит к возбуждению речевых центров головного мозга и усилению согласованной деятельности речевых зон, что в итоге стимулирует развитие речи. Игры с пальчиками создают благоприятный эмоциональный фон, учат вслушиваться в речь и понимать её смысл, концентрировать внимание и правильно его распределять, запоминать определённое положение рук и последовательность движений, развивают воображение. Упражнения пальчиковой гимнастики придают кистям рук и пальцам силу, подвижность и гибкость, что в дальнейшем облегчит ребёнку овладение навыками письма.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Рекомендации </w:t>
      </w:r>
      <w:r w:rsidRPr="002021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 проведению пальчиковой гимнастики.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         </w:t>
      </w: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Следует заниматься ежедневно 5-10 минут.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Сначала все упражнения выполняются медленно.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• Упражнения отрабатываются вначале одной рукой, затем — другой и </w:t>
      </w:r>
      <w:proofErr w:type="gramStart"/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наконец</w:t>
      </w:r>
      <w:proofErr w:type="gramEnd"/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двумя руками одновременно.</w:t>
      </w:r>
    </w:p>
    <w:p w:rsidR="0020210D" w:rsidRPr="0020210D" w:rsidRDefault="0020210D" w:rsidP="002021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Формированию правильного звукопроизношения способствует хорошо развитый фонематический (речевой) слух. Начиная с четырёх лет, детей знакомят с терминами «слово» и «звук», с тем, что слова состоят из звуков, которые произносятся в определённой последовательности, что слова звучат по-разному и одинаково. Обращают внимание на длительность звучания слова. Формируют умение различать на слух твёрдые и мягкие согласные, определять первый звук в слове, называть слова с заданным звуком, выделять звук в слове. Знакомят с делением слов на слоги.</w:t>
      </w:r>
    </w:p>
    <w:p w:rsidR="0020210D" w:rsidRPr="0020210D" w:rsidRDefault="0020210D" w:rsidP="002021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Полезными упражнениями для развития речевого слуха и дикции служат </w:t>
      </w:r>
      <w:r w:rsidRPr="002021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скороговорки.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20210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Рекомендации </w:t>
      </w:r>
      <w:r w:rsidRPr="002021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 работе со скороговорками.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Ребёнку читают скороговорку и показывают иллюстрацию к ней.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Объясняют значение сложных слов.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Предлагают проговорить скороговорку, прохлопывая ритм ладонями.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Предлагают проговорить скороговорку три раза подряд в быстром темпе.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Предлагают взять в руки мяч и, ритмично подбрасывая и ловя его двумя руками, проговорить скороговорку.</w:t>
      </w:r>
    </w:p>
    <w:p w:rsidR="0020210D" w:rsidRPr="0020210D" w:rsidRDefault="0020210D" w:rsidP="0020210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Одним из направлений развития связной речи у детей является </w:t>
      </w:r>
      <w:r w:rsidRPr="002021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работа с пословицами,</w:t>
      </w: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которую необходимо начинать как можно раньше. Следует объяснять детям смысл пословиц, учить применять их в жизненных ситуациях.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Чёткое произношение звуков наряду с богатым словарным запасом и грамматически правильной, хорошо развитой связной речью является одним из основных показателей готовности ребёнка к школьному обучению.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Задания 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«Придумайте рифму к слову».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Кошка — </w:t>
      </w:r>
      <w:r w:rsidRPr="0020210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окошко</w:t>
      </w: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улитка </w:t>
      </w:r>
      <w:r w:rsidRPr="0020210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— калитка,</w:t>
      </w: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корзина </w:t>
      </w:r>
      <w:r w:rsidRPr="0020210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— картина</w:t>
      </w: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жучок — </w:t>
      </w:r>
      <w:r w:rsidRPr="0020210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паучок.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</w:t>
      </w:r>
      <w:r w:rsidRPr="002021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«Определите место звука в слове».</w:t>
      </w: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Ведущий предлагает выполнить задание: </w:t>
      </w:r>
      <w:proofErr w:type="gramStart"/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«Если в слове, которое я произнесу, </w:t>
      </w:r>
      <w:r w:rsidRPr="002021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звук [л</w:t>
      </w: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будет стоять </w:t>
      </w:r>
      <w:r w:rsidRPr="002021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вначале</w:t>
      </w: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 </w:t>
      </w:r>
      <w:r w:rsidRPr="0020210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поднимите руки вверх и потянитесь</w:t>
      </w: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 если </w:t>
      </w:r>
      <w:r w:rsidRPr="002021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середине</w:t>
      </w: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— </w:t>
      </w:r>
      <w:r w:rsidRPr="0020210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поставьте руки на пояс</w:t>
      </w: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 если </w:t>
      </w:r>
      <w:r w:rsidRPr="002021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 конце</w:t>
      </w: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— </w:t>
      </w:r>
      <w:r w:rsidRPr="0020210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наклонитесь и поставьте руки на колени».</w:t>
      </w:r>
      <w:proofErr w:type="gramEnd"/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20210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(Лампа, кулак, стол, колба, осёл, дятел, волосы, полка, лыжи, лопата, палатка, футбол, лошадь, молоко.)</w:t>
      </w:r>
      <w:proofErr w:type="gramEnd"/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</w:t>
      </w:r>
      <w:r w:rsidRPr="002021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«Формирование правильного звукопроизношения и дикции»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Нужно</w:t>
      </w:r>
      <w:r w:rsidRPr="002021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произнести скороговорки: нормально, быстро, удивленно.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Вера и Люда кормили двугорбого верблюда.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Саша шустро сушит сушку.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 «Развитие связной устной речи. Работа с пословицами»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— Продолжите пословицы.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волками жить — </w:t>
      </w:r>
      <w:r w:rsidRPr="0020210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(по-волчьи выть).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миру по нитке — </w:t>
      </w:r>
      <w:r w:rsidRPr="0020210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(голому рубаха).</w:t>
      </w:r>
      <w:proofErr w:type="gramEnd"/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Всяк</w:t>
      </w:r>
      <w:proofErr w:type="gramEnd"/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сверчок — </w:t>
      </w:r>
      <w:r w:rsidRPr="0020210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(знай свой шесток).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— «Переведите» пословицы на русский язык.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Сын леопарда — тоже леопард. (Африка.)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(Яблоко от яблони недалеко падает.)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Верблюда под мостом не спрячешь. (Афганистан.)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(Шила в мешке не утаишь.)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Бойся тихой реки, а не шумной. (Греция.)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(В тихом омуте черти водятся.)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Молчаливый рот золотой рот. (Германия.)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(Слово — серебро, а молчание — золото.)</w:t>
      </w:r>
    </w:p>
    <w:p w:rsidR="0020210D" w:rsidRPr="0020210D" w:rsidRDefault="0020210D" w:rsidP="0020210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Тот не заблудится, кто спрашивает. (Финляндия.)</w:t>
      </w:r>
    </w:p>
    <w:p w:rsidR="0020210D" w:rsidRPr="0020210D" w:rsidRDefault="0020210D" w:rsidP="0020210D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20210D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(Язык до Киева доведёт.)</w:t>
      </w:r>
    </w:p>
    <w:bookmarkEnd w:id="0"/>
    <w:p w:rsidR="001F7702" w:rsidRDefault="001F7702"/>
    <w:sectPr w:rsidR="001F7702" w:rsidSect="00240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17E39"/>
    <w:multiLevelType w:val="multilevel"/>
    <w:tmpl w:val="3CF6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F2ACE"/>
    <w:rsid w:val="001F7702"/>
    <w:rsid w:val="0020210D"/>
    <w:rsid w:val="00240E1D"/>
    <w:rsid w:val="00CF2ACE"/>
    <w:rsid w:val="00E12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1D"/>
  </w:style>
  <w:style w:type="paragraph" w:styleId="1">
    <w:name w:val="heading 1"/>
    <w:basedOn w:val="a"/>
    <w:link w:val="10"/>
    <w:uiPriority w:val="9"/>
    <w:qFormat/>
    <w:rsid w:val="00202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0210D"/>
    <w:rPr>
      <w:color w:val="0000FF"/>
      <w:u w:val="single"/>
    </w:rPr>
  </w:style>
  <w:style w:type="paragraph" w:styleId="a4">
    <w:name w:val="No Spacing"/>
    <w:basedOn w:val="a"/>
    <w:uiPriority w:val="1"/>
    <w:qFormat/>
    <w:rsid w:val="0020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21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1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0210D"/>
    <w:rPr>
      <w:color w:val="0000FF"/>
      <w:u w:val="single"/>
    </w:rPr>
  </w:style>
  <w:style w:type="paragraph" w:styleId="a4">
    <w:name w:val="No Spacing"/>
    <w:basedOn w:val="a"/>
    <w:uiPriority w:val="1"/>
    <w:qFormat/>
    <w:rsid w:val="0020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4488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1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141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10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Black.User</dc:creator>
  <cp:keywords/>
  <dc:description/>
  <cp:lastModifiedBy>Admin</cp:lastModifiedBy>
  <cp:revision>3</cp:revision>
  <cp:lastPrinted>2023-01-16T12:06:00Z</cp:lastPrinted>
  <dcterms:created xsi:type="dcterms:W3CDTF">2023-01-16T06:20:00Z</dcterms:created>
  <dcterms:modified xsi:type="dcterms:W3CDTF">2023-01-16T12:08:00Z</dcterms:modified>
</cp:coreProperties>
</file>