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072" w:rsidRPr="008D5072" w:rsidRDefault="008D5072" w:rsidP="005A3025">
      <w:pPr>
        <w:spacing w:before="165" w:after="165" w:line="270" w:lineRule="atLeast"/>
        <w:jc w:val="center"/>
        <w:outlineLvl w:val="0"/>
        <w:rPr>
          <w:rFonts w:ascii="inherit" w:eastAsia="Times New Roman" w:hAnsi="inherit" w:cs="Times New Roman"/>
          <w:b/>
          <w:bCs/>
          <w:kern w:val="36"/>
          <w:sz w:val="27"/>
          <w:szCs w:val="27"/>
          <w:lang w:eastAsia="ru-RU"/>
        </w:rPr>
      </w:pPr>
      <w:r w:rsidRPr="008D5072">
        <w:rPr>
          <w:rFonts w:ascii="inherit" w:eastAsia="Times New Roman" w:hAnsi="inherit" w:cs="Times New Roman"/>
          <w:b/>
          <w:bCs/>
          <w:kern w:val="36"/>
          <w:sz w:val="27"/>
          <w:szCs w:val="27"/>
          <w:lang w:eastAsia="ru-RU"/>
        </w:rPr>
        <w:t>Консультации для родителей «Агрессивный ребёнок»</w:t>
      </w:r>
    </w:p>
    <w:p w:rsidR="008D5072" w:rsidRPr="008D5072" w:rsidRDefault="005A3025" w:rsidP="008D5072">
      <w:pPr>
        <w:spacing w:before="450" w:after="450" w:line="240" w:lineRule="auto"/>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pict>
          <v:rect id="_x0000_i1025" style="width:0;height:1.5pt" o:hralign="center" o:hrstd="t" o:hr="t" fillcolor="#a0a0a0" stroked="f"/>
        </w:pict>
      </w:r>
      <w:bookmarkEnd w:id="0"/>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proofErr w:type="gramStart"/>
      <w:r w:rsidRPr="008D5072">
        <w:rPr>
          <w:rFonts w:ascii="Times New Roman" w:eastAsia="Times New Roman" w:hAnsi="Times New Roman" w:cs="Times New Roman"/>
          <w:sz w:val="24"/>
          <w:szCs w:val="24"/>
          <w:lang w:eastAsia="ru-RU"/>
        </w:rPr>
        <w:t>Не правда ли</w:t>
      </w:r>
      <w:proofErr w:type="gramEnd"/>
      <w:r w:rsidRPr="008D5072">
        <w:rPr>
          <w:rFonts w:ascii="Times New Roman" w:eastAsia="Times New Roman" w:hAnsi="Times New Roman" w:cs="Times New Roman"/>
          <w:sz w:val="24"/>
          <w:szCs w:val="24"/>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8D5072" w:rsidRPr="008D5072" w:rsidRDefault="008D5072" w:rsidP="008D5072">
      <w:pPr>
        <w:shd w:val="clear" w:color="auto" w:fill="FFFFFF"/>
        <w:spacing w:line="240" w:lineRule="auto"/>
        <w:rPr>
          <w:rFonts w:ascii="Times New Roman" w:eastAsia="Times New Roman" w:hAnsi="Times New Roman" w:cs="Times New Roman"/>
          <w:i/>
          <w:iCs/>
          <w:sz w:val="26"/>
          <w:szCs w:val="26"/>
          <w:lang w:eastAsia="ru-RU"/>
        </w:rPr>
      </w:pPr>
      <w:r w:rsidRPr="008D5072">
        <w:rPr>
          <w:rFonts w:ascii="Times New Roman" w:eastAsia="Times New Roman" w:hAnsi="Times New Roman" w:cs="Times New Roman"/>
          <w:i/>
          <w:iCs/>
          <w:sz w:val="26"/>
          <w:szCs w:val="26"/>
          <w:lang w:eastAsia="ru-RU"/>
        </w:rPr>
        <w:t xml:space="preserve">·                    Когда это </w:t>
      </w:r>
      <w:proofErr w:type="gramStart"/>
      <w:r w:rsidRPr="008D5072">
        <w:rPr>
          <w:rFonts w:ascii="Times New Roman" w:eastAsia="Times New Roman" w:hAnsi="Times New Roman" w:cs="Times New Roman"/>
          <w:i/>
          <w:iCs/>
          <w:sz w:val="26"/>
          <w:szCs w:val="26"/>
          <w:lang w:eastAsia="ru-RU"/>
        </w:rPr>
        <w:t>началось?</w:t>
      </w:r>
      <w:r w:rsidRPr="008D5072">
        <w:rPr>
          <w:rFonts w:ascii="Times New Roman" w:eastAsia="Times New Roman" w:hAnsi="Times New Roman" w:cs="Times New Roman"/>
          <w:i/>
          <w:iCs/>
          <w:sz w:val="26"/>
          <w:szCs w:val="26"/>
          <w:lang w:eastAsia="ru-RU"/>
        </w:rPr>
        <w:br/>
        <w:t>·</w:t>
      </w:r>
      <w:proofErr w:type="gramEnd"/>
      <w:r w:rsidRPr="008D5072">
        <w:rPr>
          <w:rFonts w:ascii="Times New Roman" w:eastAsia="Times New Roman" w:hAnsi="Times New Roman" w:cs="Times New Roman"/>
          <w:i/>
          <w:iCs/>
          <w:sz w:val="26"/>
          <w:szCs w:val="26"/>
          <w:lang w:eastAsia="ru-RU"/>
        </w:rPr>
        <w:t>                    Как ребёнок проявляет агрессию?</w:t>
      </w:r>
      <w:r w:rsidRPr="008D5072">
        <w:rPr>
          <w:rFonts w:ascii="Times New Roman" w:eastAsia="Times New Roman" w:hAnsi="Times New Roman" w:cs="Times New Roman"/>
          <w:i/>
          <w:iCs/>
          <w:sz w:val="26"/>
          <w:szCs w:val="26"/>
          <w:lang w:eastAsia="ru-RU"/>
        </w:rPr>
        <w:br/>
        <w:t>·                    В какие моменты ребёнок проявляет агрессию?</w:t>
      </w:r>
      <w:r w:rsidRPr="008D5072">
        <w:rPr>
          <w:rFonts w:ascii="Times New Roman" w:eastAsia="Times New Roman" w:hAnsi="Times New Roman" w:cs="Times New Roman"/>
          <w:i/>
          <w:iCs/>
          <w:sz w:val="26"/>
          <w:szCs w:val="26"/>
          <w:lang w:eastAsia="ru-RU"/>
        </w:rPr>
        <w:br/>
        <w:t>·                    Что явилось причиной агрессивности?</w:t>
      </w:r>
      <w:r w:rsidRPr="008D5072">
        <w:rPr>
          <w:rFonts w:ascii="Times New Roman" w:eastAsia="Times New Roman" w:hAnsi="Times New Roman" w:cs="Times New Roman"/>
          <w:i/>
          <w:iCs/>
          <w:sz w:val="26"/>
          <w:szCs w:val="26"/>
          <w:lang w:eastAsia="ru-RU"/>
        </w:rPr>
        <w:br/>
        <w:t>·                    Что изменилось в поведении ребёнка с того времени?</w:t>
      </w:r>
      <w:r w:rsidRPr="008D5072">
        <w:rPr>
          <w:rFonts w:ascii="Times New Roman" w:eastAsia="Times New Roman" w:hAnsi="Times New Roman" w:cs="Times New Roman"/>
          <w:i/>
          <w:iCs/>
          <w:sz w:val="26"/>
          <w:szCs w:val="26"/>
          <w:lang w:eastAsia="ru-RU"/>
        </w:rPr>
        <w:br/>
        <w:t>·                    Что на самом деле хочет ребёнок?</w:t>
      </w:r>
      <w:r w:rsidRPr="008D5072">
        <w:rPr>
          <w:rFonts w:ascii="Times New Roman" w:eastAsia="Times New Roman" w:hAnsi="Times New Roman" w:cs="Times New Roman"/>
          <w:i/>
          <w:iCs/>
          <w:sz w:val="26"/>
          <w:szCs w:val="26"/>
          <w:lang w:eastAsia="ru-RU"/>
        </w:rPr>
        <w:br/>
        <w:t>·                    Чем вы реально можете ему помочь?</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lastRenderedPageBreak/>
        <w:t>Самое главное – попробуйте раскрепоститься сами, отдайтесь игре, ведь ребёнок непременно почувствует вашу искренность и оценит это.</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“ВЫБИВАЕМ ПЫЛЬ”</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4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Каждому участнику даётся “пыльная подушка”. Он должен, усердно колотя руками, хорошенько её “почистить”.</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“ДЕТСКИЙ ФУТБОЛ”</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4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FF0000"/>
          <w:sz w:val="24"/>
          <w:szCs w:val="24"/>
          <w:lang w:eastAsia="ru-RU"/>
        </w:rPr>
        <w:t>Примечание: взрослый следит за соблюдением правил – нельзя пускать в ход руки, ноги, если нет подушки. Штрафники удаляются с поля.</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“ЧАС ТИШИНЫ И ЧАС “МОЖНО”</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4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FF0000"/>
          <w:sz w:val="24"/>
          <w:szCs w:val="24"/>
          <w:lang w:eastAsia="ru-RU"/>
        </w:rPr>
        <w:t>Примечание: “часы” можно чередовать, а можно устраивать их в разные дни, главное, чтобы они стали привычными в семье.</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“ПАДАЮЩАЯ БАШНЯ”</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5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Из подушек строится высокая башня. Задача каждого участника – штурмом взять её (запрыгнуть), издавая победные крики типа:</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“А-а-а”, “Ура!” и т.д. Побеждает тот, кто запрыгивает на башню, не разрушив её стены.</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Примечание:</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Каждый участник может сам себе построить башню такой высоты, которую, по его мнению, он способен покорить.</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После каждого штурма “болельщики” издают громкие крики одобрения и восхищения: “Молодец!”, “Здорово!”, “Победа!” и т.д.</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“ШТУРМ КРЕПОСТИ”</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lastRenderedPageBreak/>
        <w:t>(для детей с 5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“РУГАЕМСЯ ОВОЩАМИ”</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5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Предложите детям поругаться, но не плохими словами, а … овощами: “Ты – огурец”, “А ты – редиска”, “Ты – морковка”, “А та – тыква” и т.д.</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FF0000"/>
          <w:sz w:val="24"/>
          <w:szCs w:val="24"/>
          <w:lang w:eastAsia="ru-RU"/>
        </w:rPr>
        <w:t>Примечание: Прежде, чем поругать ребёнка плохим словом, вспомните это упражнение.</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 </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0000FF"/>
          <w:sz w:val="24"/>
          <w:szCs w:val="24"/>
          <w:lang w:eastAsia="ru-RU"/>
        </w:rPr>
        <w:t>“ПО КОЧКАМ”</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(для детей с 5 лет)</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sz w:val="24"/>
          <w:szCs w:val="24"/>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8D5072" w:rsidRPr="008D5072" w:rsidRDefault="008D5072" w:rsidP="008D5072">
      <w:pPr>
        <w:spacing w:after="165" w:line="240" w:lineRule="auto"/>
        <w:rPr>
          <w:rFonts w:ascii="Times New Roman" w:eastAsia="Times New Roman" w:hAnsi="Times New Roman" w:cs="Times New Roman"/>
          <w:sz w:val="24"/>
          <w:szCs w:val="24"/>
          <w:lang w:eastAsia="ru-RU"/>
        </w:rPr>
      </w:pPr>
      <w:r w:rsidRPr="008D5072">
        <w:rPr>
          <w:rFonts w:ascii="Times New Roman" w:eastAsia="Times New Roman" w:hAnsi="Times New Roman" w:cs="Times New Roman"/>
          <w:color w:val="FF0000"/>
          <w:sz w:val="24"/>
          <w:szCs w:val="24"/>
          <w:lang w:eastAsia="ru-RU"/>
        </w:rPr>
        <w:t>Примечание: взрослый тоже прыгает по “кочкам”. Если между “лягушками” дело доходит до серьёзного конфликта, он подскакивает и помогает найти выход.</w:t>
      </w:r>
    </w:p>
    <w:p w:rsidR="001B5D1B" w:rsidRDefault="001B5D1B"/>
    <w:sectPr w:rsidR="001B5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840"/>
    <w:rsid w:val="00181840"/>
    <w:rsid w:val="001B5D1B"/>
    <w:rsid w:val="005A3025"/>
    <w:rsid w:val="008D5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8E3F4-2FCC-4528-B854-29E9B823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D50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07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D50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410191">
      <w:bodyDiv w:val="1"/>
      <w:marLeft w:val="0"/>
      <w:marRight w:val="0"/>
      <w:marTop w:val="0"/>
      <w:marBottom w:val="0"/>
      <w:divBdr>
        <w:top w:val="none" w:sz="0" w:space="0" w:color="auto"/>
        <w:left w:val="none" w:sz="0" w:space="0" w:color="auto"/>
        <w:bottom w:val="none" w:sz="0" w:space="0" w:color="auto"/>
        <w:right w:val="none" w:sz="0" w:space="0" w:color="auto"/>
      </w:divBdr>
      <w:divsChild>
        <w:div w:id="205877191">
          <w:blockQuote w:val="1"/>
          <w:marLeft w:val="0"/>
          <w:marRight w:val="0"/>
          <w:marTop w:val="0"/>
          <w:marBottom w:val="300"/>
          <w:divBdr>
            <w:top w:val="none" w:sz="0" w:space="0" w:color="auto"/>
            <w:left w:val="single" w:sz="36" w:space="11" w:color="0088C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Виолетта Худаева</cp:lastModifiedBy>
  <cp:revision>4</cp:revision>
  <dcterms:created xsi:type="dcterms:W3CDTF">2018-08-21T13:29:00Z</dcterms:created>
  <dcterms:modified xsi:type="dcterms:W3CDTF">2018-10-24T08:59:00Z</dcterms:modified>
</cp:coreProperties>
</file>