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BE" w:rsidRDefault="00C34D77" w:rsidP="00C34D77">
      <w:pPr>
        <w:pStyle w:val="1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C34D77">
        <w:rPr>
          <w:rFonts w:ascii="Times New Roman" w:hAnsi="Times New Roman" w:cs="Times New Roman"/>
          <w:color w:val="C00000"/>
          <w:sz w:val="48"/>
          <w:szCs w:val="48"/>
        </w:rPr>
        <w:t>Малоизвестные факты о Великобритании.</w:t>
      </w:r>
    </w:p>
    <w:p w:rsidR="00C34D77" w:rsidRPr="00C34D77" w:rsidRDefault="00C34D77" w:rsidP="00C34D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97389" cy="2179092"/>
            <wp:effectExtent l="171450" t="133350" r="355461" b="297408"/>
            <wp:docPr id="1" name="Рисунок 1" descr="Достопримечательности Англии: Топ-25 (МНОГО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стопримечательности Англии: Топ-25 (МНОГО ФОТО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49" cy="2181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Британии проживает более 30 тысяч человек по имени Джон Смит.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Уинстон Черчилль был рожден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замке</w:t>
      </w: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 время бала.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Доме Парламента запрещено умирать.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Великобритании есть профессия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стояльщика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очереди. Цена работы человека, готового переждать очередь вместо вас – 20 фунтов.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Шотландия может похвастаться самым коротким авиарейсом в мире. Он длится 1 минуту 14 секунд с острова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Вестра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 остров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Papa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Westray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 того, как получить название «Лондон», британская столица успела побыть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Лондониумом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Люденвиком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Люденбургом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Около 25 процентов лондонцев были рождены не в Великобритании. В целом в столице можно услышать около 300 разных языков.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Букингемский дворец был построен на месте публичного дома.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 королевы Анны было 17 детей и ни одного наследника: все они умерли раньше нее.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Англии больше цыплят, чем людей.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вы разместите на конверте марку с королевским изображением вниз головой, то это может быть расценено как измена.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Англии беременная женщина имеет право облегчиться абсолютно где угодно.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Палата Общин - единственное место в Британии, куда не может войти английская королева, поскольку она не является членом Палаты.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Великобритании нет единого документа конституции.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Один из самых известных шотландских напитков, виски, на самом деле изобрели в Китае.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Ежегодно в лондонской подземке теряют около 80 тысяч зонтиков.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Самая короткая война в истории была между Англией и Занзибаром в 1896 году. Занзибар сдался спустя 38 минут.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На протяжении трехсот лет – с 1066 по 1362 год – официальным языком в Англии был французский.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Британская полиция не носит оружия, за исключением чрезвычайных ситуаций.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Почему в Великобритании левостороннее движение? Бытует мнение, что </w:t>
      </w:r>
      <w:proofErr w:type="spell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кучеры</w:t>
      </w:r>
      <w:proofErr w:type="spell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погонявшие</w:t>
      </w:r>
      <w:proofErr w:type="gram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лошадей, кнут держали в правой руке и могли случайно задеть пешеходов, идущих по тротуару. Таким </w:t>
      </w:r>
      <w:proofErr w:type="gramStart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образом</w:t>
      </w:r>
      <w:proofErr w:type="gramEnd"/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экипажи решено было перенести на левую сторону дороги.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Другая теория гласит, что эта традиция пришла в Британию из морских правил, где одно судно должно было пропускать другое, которое приближалось с правой стороны.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Шотландии проживает самый высокий процент рыжеволосых людей в мире. Около 13% населения имеют рыжие волосы, а примерно 40% несут рецессивный ген.</w:t>
      </w:r>
    </w:p>
    <w:p w:rsidR="00C34D77" w:rsidRPr="00C34D77" w:rsidRDefault="00C34D77" w:rsidP="00C34D77">
      <w:pPr>
        <w:numPr>
          <w:ilvl w:val="0"/>
          <w:numId w:val="1"/>
        </w:numPr>
        <w:shd w:val="clear" w:color="auto" w:fill="F6F6F6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Среднегодовое количество осадков в Лондоне составляет 584 мм, что меньше, чем в Риме или Сиднее. Так что вечные лондонские дожди — миф.</w:t>
      </w:r>
    </w:p>
    <w:p w:rsidR="00C34D77" w:rsidRDefault="00C34D77" w:rsidP="00C34D77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964932" cy="2691248"/>
            <wp:effectExtent l="19050" t="0" r="7118" b="0"/>
            <wp:docPr id="10" name="Рисунок 10" descr="Так ли это что Англия не самая дождливая страна? | Путешествуя по Миру | 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ак ли это что Англия не самая дождливая страна? | Путешествуя по Миру |  Дзе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982" cy="2695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34D77" w:rsidSect="00FF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D68"/>
    <w:multiLevelType w:val="multilevel"/>
    <w:tmpl w:val="9DB0FC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34D77"/>
    <w:rsid w:val="0077031A"/>
    <w:rsid w:val="00C34D77"/>
    <w:rsid w:val="00FF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BE"/>
  </w:style>
  <w:style w:type="paragraph" w:styleId="1">
    <w:name w:val="heading 1"/>
    <w:basedOn w:val="a"/>
    <w:next w:val="a"/>
    <w:link w:val="10"/>
    <w:uiPriority w:val="9"/>
    <w:qFormat/>
    <w:rsid w:val="00C34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3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2024-02-28T04:53:00Z</dcterms:created>
  <dcterms:modified xsi:type="dcterms:W3CDTF">2024-02-28T05:04:00Z</dcterms:modified>
</cp:coreProperties>
</file>