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44" w:rsidRDefault="00D17444" w:rsidP="00D1744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 xml:space="preserve">Мастер- класс для родителей </w:t>
      </w:r>
    </w:p>
    <w:p w:rsidR="00D17444" w:rsidRDefault="00FA28AF" w:rsidP="005900D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3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Тема: </w:t>
      </w:r>
      <w:r w:rsidR="00D17444">
        <w:rPr>
          <w:rStyle w:val="c6"/>
          <w:b/>
          <w:bCs/>
          <w:color w:val="000000"/>
          <w:sz w:val="32"/>
          <w:szCs w:val="32"/>
        </w:rPr>
        <w:t>«</w:t>
      </w:r>
      <w:proofErr w:type="spellStart"/>
      <w:r w:rsidR="00D17444">
        <w:rPr>
          <w:rStyle w:val="c6"/>
          <w:b/>
          <w:bCs/>
          <w:color w:val="000000"/>
          <w:sz w:val="32"/>
          <w:szCs w:val="32"/>
        </w:rPr>
        <w:t>Сторителлинг</w:t>
      </w:r>
      <w:proofErr w:type="spellEnd"/>
      <w:r w:rsidR="00D17444">
        <w:rPr>
          <w:rStyle w:val="c6"/>
          <w:b/>
          <w:bCs/>
          <w:color w:val="000000"/>
          <w:sz w:val="32"/>
          <w:szCs w:val="32"/>
        </w:rPr>
        <w:t xml:space="preserve"> </w:t>
      </w:r>
      <w:r w:rsidR="005900D4">
        <w:rPr>
          <w:rStyle w:val="c6"/>
          <w:b/>
          <w:bCs/>
          <w:color w:val="000000"/>
          <w:sz w:val="32"/>
          <w:szCs w:val="32"/>
        </w:rPr>
        <w:t>–</w:t>
      </w:r>
      <w:r w:rsidR="00D17444">
        <w:rPr>
          <w:rStyle w:val="c6"/>
          <w:b/>
          <w:bCs/>
          <w:color w:val="000000"/>
          <w:sz w:val="32"/>
          <w:szCs w:val="32"/>
        </w:rPr>
        <w:t xml:space="preserve"> </w:t>
      </w:r>
      <w:r w:rsidR="005900D4">
        <w:rPr>
          <w:rStyle w:val="c6"/>
          <w:b/>
          <w:bCs/>
          <w:color w:val="000000"/>
          <w:sz w:val="32"/>
          <w:szCs w:val="32"/>
        </w:rPr>
        <w:t>одна из инновационных технологий развития речи и воображения детей»</w:t>
      </w:r>
    </w:p>
    <w:p w:rsidR="007E1DA1" w:rsidRDefault="007E1DA1" w:rsidP="005900D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17444" w:rsidRDefault="00D17444" w:rsidP="00D17444">
      <w:pPr>
        <w:pStyle w:val="c17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Подготовила: воспитатель </w:t>
      </w:r>
      <w:r w:rsidR="00E2704A">
        <w:rPr>
          <w:rStyle w:val="c10"/>
          <w:b/>
          <w:bCs/>
          <w:color w:val="000000"/>
          <w:sz w:val="28"/>
          <w:szCs w:val="28"/>
        </w:rPr>
        <w:t>Носова Е.В.</w:t>
      </w:r>
    </w:p>
    <w:p w:rsidR="007E1DA1" w:rsidRDefault="007E1DA1" w:rsidP="00D17444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C655B5" w:rsidRPr="00C655B5" w:rsidRDefault="00C655B5" w:rsidP="00C655B5">
      <w:pPr>
        <w:shd w:val="clear" w:color="auto" w:fill="FFFFFF"/>
        <w:spacing w:after="0" w:line="240" w:lineRule="auto"/>
        <w:ind w:left="100" w:right="5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знакомство родителей с технологией «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как средством     </w:t>
      </w:r>
      <w:r w:rsidR="007E1D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</w:t>
      </w: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речевого развития дошкольников.</w:t>
      </w:r>
    </w:p>
    <w:p w:rsidR="00C655B5" w:rsidRPr="00C655B5" w:rsidRDefault="00C655B5" w:rsidP="00C655B5">
      <w:pPr>
        <w:shd w:val="clear" w:color="auto" w:fill="FFFFFF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C655B5" w:rsidRPr="00C655B5" w:rsidRDefault="00C655B5" w:rsidP="00C655B5">
      <w:pPr>
        <w:shd w:val="clear" w:color="auto" w:fill="FFFFFF"/>
        <w:spacing w:after="0" w:line="240" w:lineRule="auto"/>
        <w:ind w:left="100" w:right="1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-показать возможность развития связной речи через «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655B5" w:rsidRPr="00C655B5" w:rsidRDefault="00C655B5" w:rsidP="00C655B5">
      <w:pPr>
        <w:shd w:val="clear" w:color="auto" w:fill="FFFFFF"/>
        <w:spacing w:after="0" w:line="240" w:lineRule="auto"/>
        <w:ind w:left="100" w:right="3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-стимулировать интерес родителей к использованию возможностей игровой деятельности для общения с собственным ребёнком.</w:t>
      </w:r>
    </w:p>
    <w:p w:rsidR="00FA309D" w:rsidRPr="00C655B5" w:rsidRDefault="00C655B5" w:rsidP="00FA309D">
      <w:pPr>
        <w:shd w:val="clear" w:color="auto" w:fill="FFFFFF"/>
        <w:spacing w:after="0" w:line="240" w:lineRule="auto"/>
        <w:ind w:left="100" w:right="1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-закрепить теоретические знания в практической деятельности. </w:t>
      </w:r>
    </w:p>
    <w:p w:rsidR="00C655B5" w:rsidRPr="00C655B5" w:rsidRDefault="00C655B5" w:rsidP="00BF2132">
      <w:pPr>
        <w:shd w:val="clear" w:color="auto" w:fill="FFFFFF"/>
        <w:spacing w:after="0" w:line="240" w:lineRule="auto"/>
        <w:ind w:left="100" w:right="11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мастер- класса:</w:t>
      </w:r>
    </w:p>
    <w:p w:rsidR="00C655B5" w:rsidRPr="00C655B5" w:rsidRDefault="00543B6B" w:rsidP="00C655B5">
      <w:pPr>
        <w:shd w:val="clear" w:color="auto" w:fill="FFFFFF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</w:t>
      </w:r>
      <w:r w:rsidR="00C655B5" w:rsidRPr="00BF21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Вступление.</w:t>
      </w:r>
    </w:p>
    <w:p w:rsidR="00C655B5" w:rsidRPr="00C655B5" w:rsidRDefault="00C655B5" w:rsidP="00FA309D">
      <w:pPr>
        <w:shd w:val="clear" w:color="auto" w:fill="FFFFFF"/>
        <w:spacing w:after="0" w:line="240" w:lineRule="auto"/>
        <w:ind w:left="100" w:right="5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Добрый день, уважаемые родители! Сегодня я познакомлю вас с одной из  инновационных технологий развития речи и воображения детей </w:t>
      </w:r>
      <w:proofErr w:type="gram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-«</w:t>
      </w:r>
      <w:proofErr w:type="spellStart"/>
      <w:proofErr w:type="gram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FA309D" w:rsidRDefault="00C655B5" w:rsidP="00C655B5">
      <w:pPr>
        <w:shd w:val="clear" w:color="auto" w:fill="FFFFFF"/>
        <w:spacing w:after="0" w:line="240" w:lineRule="auto"/>
        <w:ind w:left="100" w:right="2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 «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открывает уникальную возможность для развития коммуникативной компетенции детей, облегчает запоминание сюжета, эффективна в процессе рассуждения, это уникальная настольная игра-пособие, развивающая фантазию и речь. Она интересна и увлекательна. </w:t>
      </w:r>
    </w:p>
    <w:p w:rsidR="00C655B5" w:rsidRPr="00C655B5" w:rsidRDefault="00543B6B" w:rsidP="00C655B5">
      <w:pPr>
        <w:shd w:val="clear" w:color="auto" w:fill="FFFFFF"/>
        <w:spacing w:after="0" w:line="240" w:lineRule="auto"/>
        <w:ind w:left="100" w:right="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</w:t>
      </w:r>
      <w:r w:rsidR="00C655B5" w:rsidRPr="00C655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 часть.</w:t>
      </w:r>
    </w:p>
    <w:p w:rsidR="00C655B5" w:rsidRPr="00C655B5" w:rsidRDefault="00C655B5" w:rsidP="00C655B5">
      <w:pPr>
        <w:shd w:val="clear" w:color="auto" w:fill="FFFFFF"/>
        <w:spacing w:after="0" w:line="24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 «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переводе с английского означает</w:t>
      </w:r>
    </w:p>
    <w:p w:rsidR="00C655B5" w:rsidRPr="00C655B5" w:rsidRDefault="00C655B5" w:rsidP="00C655B5">
      <w:pPr>
        <w:shd w:val="clear" w:color="auto" w:fill="FFFFFF"/>
        <w:spacing w:after="0" w:line="240" w:lineRule="auto"/>
        <w:ind w:left="100" w:right="2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«рассказывание историй».        Игру «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придумал и успешно опробовал на личном опыте человек далёкий от педагогики Дэвид 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Армстронг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глава крупнейшей международной корпорации. Предназначена игра была для взрослых, но сейчас они уже адаптированы и для детей.  </w:t>
      </w:r>
    </w:p>
    <w:p w:rsidR="00C655B5" w:rsidRPr="00C655B5" w:rsidRDefault="00C655B5" w:rsidP="00C655B5">
      <w:pPr>
        <w:shd w:val="clear" w:color="auto" w:fill="FFFFFF"/>
        <w:spacing w:after="0" w:line="240" w:lineRule="auto"/>
        <w:ind w:left="100" w:right="34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Взяв за идею оригинальную ве</w:t>
      </w:r>
      <w:r w:rsidR="00795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рсию игры, я решила сделать свои</w:t>
      </w: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95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«Кубики историй»</w:t>
      </w: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Для изготовления игры нам понадобятся: кубики, клей, ножницы и картинки. Подобрала к ним красоч</w:t>
      </w:r>
      <w:r w:rsidR="00795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  картинки по темам и наклеила</w:t>
      </w: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 на каждую сторону. Так получится замечательная и увлекательная игра для детей.</w:t>
      </w:r>
    </w:p>
    <w:p w:rsidR="00C655B5" w:rsidRPr="00C655B5" w:rsidRDefault="00C655B5" w:rsidP="00C140F0">
      <w:pPr>
        <w:shd w:val="clear" w:color="auto" w:fill="FFFFFF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и у каждой игры в «</w:t>
      </w:r>
      <w:proofErr w:type="spellStart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сторителлинге</w:t>
      </w:r>
      <w:proofErr w:type="spellEnd"/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«Кубики историй» есть</w:t>
      </w:r>
      <w:r w:rsidR="00C140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655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своя   структура.</w:t>
      </w:r>
    </w:p>
    <w:p w:rsidR="00D17444" w:rsidRDefault="00D17444" w:rsidP="00BF213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 </w:t>
      </w:r>
      <w:r>
        <w:rPr>
          <w:rStyle w:val="c6"/>
          <w:b/>
          <w:bCs/>
          <w:color w:val="000000"/>
          <w:sz w:val="28"/>
          <w:szCs w:val="28"/>
        </w:rPr>
        <w:t>Правила  игры и </w:t>
      </w:r>
      <w:r>
        <w:rPr>
          <w:rStyle w:val="c5"/>
          <w:b/>
          <w:bCs/>
          <w:color w:val="111111"/>
          <w:sz w:val="28"/>
          <w:szCs w:val="28"/>
        </w:rPr>
        <w:t xml:space="preserve">структура </w:t>
      </w:r>
      <w:proofErr w:type="spellStart"/>
      <w:r>
        <w:rPr>
          <w:rStyle w:val="c5"/>
          <w:b/>
          <w:bCs/>
          <w:color w:val="111111"/>
          <w:sz w:val="28"/>
          <w:szCs w:val="28"/>
        </w:rPr>
        <w:t>сторителлинга</w:t>
      </w:r>
      <w:proofErr w:type="spellEnd"/>
      <w:r>
        <w:rPr>
          <w:rStyle w:val="c5"/>
          <w:b/>
          <w:bCs/>
          <w:color w:val="111111"/>
          <w:sz w:val="28"/>
          <w:szCs w:val="28"/>
        </w:rPr>
        <w:t>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      В структуру техники </w:t>
      </w:r>
      <w:proofErr w:type="spellStart"/>
      <w:r>
        <w:rPr>
          <w:rStyle w:val="c2"/>
          <w:color w:val="111111"/>
          <w:sz w:val="28"/>
          <w:szCs w:val="28"/>
        </w:rPr>
        <w:t>сторителлинг</w:t>
      </w:r>
      <w:proofErr w:type="spellEnd"/>
      <w:r>
        <w:rPr>
          <w:rStyle w:val="c2"/>
          <w:color w:val="111111"/>
          <w:sz w:val="28"/>
          <w:szCs w:val="28"/>
        </w:rPr>
        <w:t xml:space="preserve"> входят следующие элементы: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1. Вступление.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Оно должно быть коротким, здесь дети входят с ситуацию и знакомятся с героем.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Варианты вступления: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Когда-то давным-давно….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Садитесь поближе, я вам расскажу…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Однажды…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В некотором царстве, в некотором государстве…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Жили-были….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Это произошло темной и дождливой ночью…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Наш герой понятия не имел, что его ждет…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2. Развитие событий.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 xml:space="preserve">    Здесь выявляются сюжетные направления и нравы персонажей. Эта часть дает возможность основательнее проникнуть в проблему или в конфликт, о котором рассказывается </w:t>
      </w:r>
      <w:proofErr w:type="gramStart"/>
      <w:r>
        <w:rPr>
          <w:rStyle w:val="c2"/>
          <w:color w:val="111111"/>
          <w:sz w:val="28"/>
          <w:szCs w:val="28"/>
        </w:rPr>
        <w:t>в</w:t>
      </w:r>
      <w:proofErr w:type="gramEnd"/>
      <w:r>
        <w:rPr>
          <w:rStyle w:val="c2"/>
          <w:color w:val="111111"/>
          <w:sz w:val="28"/>
          <w:szCs w:val="28"/>
        </w:rPr>
        <w:t xml:space="preserve"> вступлении. Герой погружается в ситуацию, которая не становится разрешенной, а наоборот, становится все напряжённее.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3. Кульминация.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Именно здесь происходит накал всех страстей. В этой части герой выходит чемпионом (или нет). Это тот момент, где находятся все ответы на вопросы, появляется решение поставленной проблемы. Тайна раскрыта!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4. Заключение.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        Заключение должно быть кратким, которое подытоживает рассказ одним предложением. Как в басне – мораль.</w:t>
      </w:r>
    </w:p>
    <w:p w:rsidR="009F0B4A" w:rsidRDefault="009F0B4A" w:rsidP="00D17444">
      <w:pPr>
        <w:pStyle w:val="c1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:rsidR="009F0B4A" w:rsidRDefault="009F0B4A" w:rsidP="009F0B4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Самая комфортная площадка для первого </w:t>
      </w:r>
      <w:proofErr w:type="spellStart"/>
      <w:r>
        <w:rPr>
          <w:rStyle w:val="c0"/>
          <w:color w:val="000000"/>
          <w:sz w:val="28"/>
          <w:szCs w:val="28"/>
        </w:rPr>
        <w:t>сторителлингового</w:t>
      </w:r>
      <w:proofErr w:type="spellEnd"/>
      <w:r>
        <w:rPr>
          <w:rStyle w:val="c0"/>
          <w:color w:val="000000"/>
          <w:sz w:val="28"/>
          <w:szCs w:val="28"/>
        </w:rPr>
        <w:t xml:space="preserve"> опыта – это круг семьи.</w:t>
      </w:r>
    </w:p>
    <w:p w:rsidR="00072F96" w:rsidRPr="00072F96" w:rsidRDefault="009F0B4A" w:rsidP="00072F96">
      <w:pPr>
        <w:pStyle w:val="c7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</w:t>
      </w:r>
      <w:r w:rsidR="00072F96" w:rsidRPr="00072F96">
        <w:rPr>
          <w:rStyle w:val="c0"/>
          <w:color w:val="000000"/>
          <w:sz w:val="28"/>
          <w:szCs w:val="28"/>
        </w:rPr>
        <w:t>Сначала задачу можно упростить, так как не у всех детей в достаточно развиты коммуникативные способности. Поэтому сначала составлять истории можно по очереди так: первый кубик бросает ребенок, а следующи</w:t>
      </w:r>
      <w:proofErr w:type="gramStart"/>
      <w:r w:rsidR="00072F96" w:rsidRPr="00072F96">
        <w:rPr>
          <w:rStyle w:val="c0"/>
          <w:color w:val="000000"/>
          <w:sz w:val="28"/>
          <w:szCs w:val="28"/>
        </w:rPr>
        <w:t>й-</w:t>
      </w:r>
      <w:proofErr w:type="gramEnd"/>
      <w:r w:rsidR="00072F96" w:rsidRPr="00072F96">
        <w:rPr>
          <w:rStyle w:val="c0"/>
          <w:color w:val="000000"/>
          <w:sz w:val="28"/>
          <w:szCs w:val="28"/>
        </w:rPr>
        <w:t xml:space="preserve"> взрослый и т. д. Таким образом, взрослый сможет направлять сюжетную линию в нужном направлении.</w:t>
      </w:r>
    </w:p>
    <w:p w:rsidR="00072F96" w:rsidRPr="00072F96" w:rsidRDefault="00072F96" w:rsidP="00072F96">
      <w:pPr>
        <w:pStyle w:val="c7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072F96">
        <w:rPr>
          <w:rStyle w:val="c0"/>
          <w:color w:val="000000"/>
          <w:sz w:val="28"/>
          <w:szCs w:val="28"/>
        </w:rPr>
        <w:t>А сейчас предлагаю вам поупражняться в составлении историй вместе с детьми. Выбирайте по 2-3 кубика, чтобы было интереснее составлять истории.</w:t>
      </w:r>
    </w:p>
    <w:p w:rsidR="00072F96" w:rsidRPr="00543B6B" w:rsidRDefault="00072F96" w:rsidP="00072F96">
      <w:pPr>
        <w:pStyle w:val="c7"/>
        <w:shd w:val="clear" w:color="auto" w:fill="FFFFFF"/>
        <w:spacing w:after="0"/>
        <w:rPr>
          <w:rStyle w:val="c0"/>
          <w:b/>
          <w:color w:val="000000"/>
          <w:sz w:val="28"/>
          <w:szCs w:val="28"/>
        </w:rPr>
      </w:pPr>
      <w:r w:rsidRPr="00543B6B">
        <w:rPr>
          <w:rStyle w:val="c0"/>
          <w:b/>
          <w:color w:val="000000"/>
          <w:sz w:val="28"/>
          <w:szCs w:val="28"/>
        </w:rPr>
        <w:t>Заключительная часть.</w:t>
      </w:r>
    </w:p>
    <w:p w:rsidR="00072F96" w:rsidRPr="00072F96" w:rsidRDefault="00072F96" w:rsidP="00072F96">
      <w:pPr>
        <w:pStyle w:val="c7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072F96">
        <w:rPr>
          <w:rStyle w:val="c0"/>
          <w:color w:val="000000"/>
          <w:sz w:val="28"/>
          <w:szCs w:val="28"/>
        </w:rPr>
        <w:t>Спасибо, у вас замечательно получилось. Я уверена, если вы попробуете с детьми сделать подобную игру и поиграть в нее, то вы получите массу положительных эмоций.</w:t>
      </w:r>
    </w:p>
    <w:p w:rsidR="00072F96" w:rsidRPr="00072F96" w:rsidRDefault="00072F96" w:rsidP="00072F96">
      <w:pPr>
        <w:pStyle w:val="c7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072F96">
        <w:rPr>
          <w:rStyle w:val="c0"/>
          <w:color w:val="000000"/>
          <w:sz w:val="28"/>
          <w:szCs w:val="28"/>
        </w:rPr>
        <w:t>Итог мастер-класса.</w:t>
      </w:r>
    </w:p>
    <w:p w:rsidR="00072F96" w:rsidRPr="00072F96" w:rsidRDefault="00072F96" w:rsidP="00072F96">
      <w:pPr>
        <w:pStyle w:val="c7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072F96">
        <w:rPr>
          <w:rStyle w:val="c0"/>
          <w:color w:val="000000"/>
          <w:sz w:val="28"/>
          <w:szCs w:val="28"/>
        </w:rPr>
        <w:t>Уважаемые родители, я продемонстрировала Вам использование в своей работе технологии «</w:t>
      </w:r>
      <w:proofErr w:type="spellStart"/>
      <w:r w:rsidRPr="00072F96">
        <w:rPr>
          <w:rStyle w:val="c0"/>
          <w:color w:val="000000"/>
          <w:sz w:val="28"/>
          <w:szCs w:val="28"/>
        </w:rPr>
        <w:t>сторителлинга</w:t>
      </w:r>
      <w:proofErr w:type="spellEnd"/>
      <w:r w:rsidRPr="00072F96">
        <w:rPr>
          <w:rStyle w:val="c0"/>
          <w:color w:val="000000"/>
          <w:sz w:val="28"/>
          <w:szCs w:val="28"/>
        </w:rPr>
        <w:t>». Сочинение историй способствует активизации речи и обогащению словаря, внимания, мышления, воображения и памяти дошкольников.</w:t>
      </w:r>
    </w:p>
    <w:p w:rsidR="00072F96" w:rsidRPr="00072F96" w:rsidRDefault="00072F96" w:rsidP="00072F96">
      <w:pPr>
        <w:pStyle w:val="c7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 w:rsidRPr="00072F96">
        <w:rPr>
          <w:rStyle w:val="c0"/>
          <w:color w:val="000000"/>
          <w:sz w:val="28"/>
          <w:szCs w:val="28"/>
        </w:rPr>
        <w:t>Поэтому, сочиняйте истории - это не только полезно, но еще и очень весело!</w:t>
      </w:r>
    </w:p>
    <w:p w:rsidR="00D17444" w:rsidRDefault="00D17444" w:rsidP="00D1744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17444" w:rsidRDefault="00FA7E97" w:rsidP="00D17444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</w:rPr>
        <w:t>Я предлагаю</w:t>
      </w:r>
      <w:r w:rsidR="00D17444">
        <w:rPr>
          <w:rStyle w:val="c6"/>
          <w:color w:val="000000"/>
          <w:sz w:val="32"/>
          <w:szCs w:val="32"/>
        </w:rPr>
        <w:t xml:space="preserve"> вам воспользоваться коллекцией разверток, просто </w:t>
      </w:r>
      <w:r>
        <w:rPr>
          <w:rStyle w:val="c6"/>
          <w:color w:val="000000"/>
          <w:sz w:val="32"/>
          <w:szCs w:val="32"/>
        </w:rPr>
        <w:t>вырезайте</w:t>
      </w:r>
      <w:r w:rsidR="00D17444">
        <w:rPr>
          <w:rStyle w:val="c6"/>
          <w:color w:val="000000"/>
          <w:sz w:val="32"/>
          <w:szCs w:val="32"/>
        </w:rPr>
        <w:t xml:space="preserve"> и склеивайте.</w:t>
      </w:r>
    </w:p>
    <w:p w:rsidR="00D17444" w:rsidRDefault="00D17444" w:rsidP="00D17444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</w:t>
      </w:r>
    </w:p>
    <w:p w:rsidR="00D17444" w:rsidRDefault="00D17444" w:rsidP="00D17444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Благодарю за внимание!</w:t>
      </w:r>
    </w:p>
    <w:p w:rsidR="00E2704A" w:rsidRDefault="00D17444" w:rsidP="00A4413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6582807" cy="9105900"/>
            <wp:effectExtent l="19050" t="0" r="8493" b="0"/>
            <wp:docPr id="10" name="Рисунок 10" descr="https://fs-thb01.getcourse.ru/fileservice/file/thumbnail/h/2bd2462be4143a47af9369e73a63a40e.jpg/s/s1200x/a/27502/sc/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-thb01.getcourse.ru/fileservice/file/thumbnail/h/2bd2462be4143a47af9369e73a63a40e.jpg/s/s1200x/a/27502/sc/1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807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44" w:rsidRDefault="00D17444" w:rsidP="00A4413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lastRenderedPageBreak/>
        <w:br/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6587490" cy="9177443"/>
            <wp:effectExtent l="19050" t="0" r="3810" b="0"/>
            <wp:docPr id="11" name="Рисунок 11" descr="https://fs-thb02.getcourse.ru/fileservice/file/thumbnail/h/ffd8a225af15cdd71ce79fa1be95b9c7.jpg/s/s1200x/a/27502/sc/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-thb02.getcourse.ru/fileservice/file/thumbnail/h/ffd8a225af15cdd71ce79fa1be95b9c7.jpg/s/s1200x/a/27502/sc/4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887" cy="919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44" w:rsidRDefault="00D17444" w:rsidP="00A4413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6596358" cy="9166860"/>
            <wp:effectExtent l="19050" t="0" r="0" b="0"/>
            <wp:docPr id="12" name="Рисунок 12" descr="https://fs-thb02.getcourse.ru/fileservice/file/thumbnail/h/a200f880a240041efd09c6c04bcb1ec7.jpg/s/s1200x/a/27502/sc/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-thb02.getcourse.ru/fileservice/file/thumbnail/h/a200f880a240041efd09c6c04bcb1ec7.jpg/s/s1200x/a/27502/sc/2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52" cy="916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6556956" cy="9060180"/>
            <wp:effectExtent l="19050" t="0" r="0" b="0"/>
            <wp:docPr id="13" name="Рисунок 13" descr="https://fs-thb01.getcourse.ru/fileservice/file/thumbnail/h/d748c5ab05a592a1d2addc548354dff9.jpg/s/s1200x/a/27502/sc/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-thb01.getcourse.ru/fileservice/file/thumbnail/h/d748c5ab05a592a1d2addc548354dff9.jpg/s/s1200x/a/27502/sc/2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310" cy="907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44" w:rsidRDefault="00D17444" w:rsidP="00D1744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0"/>
          <w:szCs w:val="30"/>
        </w:rPr>
        <w:lastRenderedPageBreak/>
        <w:t>   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6397083" cy="8892540"/>
            <wp:effectExtent l="19050" t="0" r="3717" b="0"/>
            <wp:docPr id="14" name="Рисунок 14" descr="https://fs-thb02.getcourse.ru/fileservice/file/thumbnail/h/8c6dfff706e033f4a4c55c5acbca87ae.jpg/s/s1200x/a/27502/sc/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-thb02.getcourse.ru/fileservice/file/thumbnail/h/8c6dfff706e033f4a4c55c5acbca87ae.jpg/s/s1200x/a/27502/sc/4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001" cy="890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br/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6659258" cy="8366760"/>
            <wp:effectExtent l="19050" t="0" r="8242" b="0"/>
            <wp:docPr id="15" name="Рисунок 15" descr="https://fs-thb01.getcourse.ru/fileservice/file/thumbnail/h/d8551798ee992345aa1dbff8ef9733dc.jpg/s/s1200x/a/27502/sc/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-thb01.getcourse.ru/fileservice/file/thumbnail/h/d8551798ee992345aa1dbff8ef9733dc.jpg/s/s1200x/a/27502/sc/2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8" cy="837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44" w:rsidRDefault="00D17444" w:rsidP="00D1744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0"/>
          <w:szCs w:val="30"/>
        </w:rPr>
        <w:t>    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6610350" cy="9151324"/>
            <wp:effectExtent l="19050" t="0" r="0" b="0"/>
            <wp:docPr id="16" name="Рисунок 16" descr="https://fs-thb01.getcourse.ru/fileservice/file/thumbnail/h/8e2a4fbc5dff85cc54241a92cac5b88c.jpg/s/s1200x/a/27502/sc/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-thb01.getcourse.ru/fileservice/file/thumbnail/h/8e2a4fbc5dff85cc54241a92cac5b88c.jpg/s/s1200x/a/27502/sc/38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57" cy="916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br/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6594231" cy="9144000"/>
            <wp:effectExtent l="19050" t="0" r="0" b="0"/>
            <wp:docPr id="17" name="Рисунок 17" descr="https://fs-thb01.getcourse.ru/fileservice/file/thumbnail/h/a86f8eddae0e29124fbf203c45165907.jpg/s/s1200x/a/27502/sc/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-thb01.getcourse.ru/fileservice/file/thumbnail/h/a86f8eddae0e29124fbf203c45165907.jpg/s/s1200x/a/27502/sc/19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231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44" w:rsidRDefault="00D17444" w:rsidP="00D1744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0"/>
          <w:szCs w:val="30"/>
        </w:rPr>
        <w:lastRenderedPageBreak/>
        <w:t>  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6473952" cy="8991600"/>
            <wp:effectExtent l="19050" t="0" r="3048" b="0"/>
            <wp:docPr id="18" name="Рисунок 18" descr="https://fs-thb02.getcourse.ru/fileservice/file/thumbnail/h/945679f8764a0bc0badb176e53de0d5d.jpg/s/s1200x/a/27502/sc/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-thb02.getcourse.ru/fileservice/file/thumbnail/h/945679f8764a0bc0badb176e53de0d5d.jpg/s/s1200x/a/27502/sc/2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952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br/>
      </w:r>
    </w:p>
    <w:p w:rsidR="00D17444" w:rsidRDefault="00D17444" w:rsidP="00D1744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0"/>
          <w:szCs w:val="30"/>
        </w:rPr>
        <w:t>       </w:t>
      </w:r>
    </w:p>
    <w:p w:rsidR="00D17444" w:rsidRDefault="00D17444" w:rsidP="00D1744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D6745" w:rsidRDefault="00CD6745"/>
    <w:sectPr w:rsidR="00CD6745" w:rsidSect="00A34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444"/>
    <w:rsid w:val="00072F96"/>
    <w:rsid w:val="00483909"/>
    <w:rsid w:val="004842CF"/>
    <w:rsid w:val="00543B6B"/>
    <w:rsid w:val="005900D4"/>
    <w:rsid w:val="005A6789"/>
    <w:rsid w:val="00795E79"/>
    <w:rsid w:val="007E1DA1"/>
    <w:rsid w:val="009F0B4A"/>
    <w:rsid w:val="00A34D18"/>
    <w:rsid w:val="00A44139"/>
    <w:rsid w:val="00BF2132"/>
    <w:rsid w:val="00C140F0"/>
    <w:rsid w:val="00C655B5"/>
    <w:rsid w:val="00C9406F"/>
    <w:rsid w:val="00CD6745"/>
    <w:rsid w:val="00D17444"/>
    <w:rsid w:val="00DF7488"/>
    <w:rsid w:val="00E03EBC"/>
    <w:rsid w:val="00E2704A"/>
    <w:rsid w:val="00E27A1B"/>
    <w:rsid w:val="00EE79B9"/>
    <w:rsid w:val="00FA28AF"/>
    <w:rsid w:val="00FA309D"/>
    <w:rsid w:val="00FA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45"/>
  </w:style>
  <w:style w:type="paragraph" w:styleId="1">
    <w:name w:val="heading 1"/>
    <w:basedOn w:val="a"/>
    <w:link w:val="10"/>
    <w:uiPriority w:val="9"/>
    <w:qFormat/>
    <w:rsid w:val="00C65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7444"/>
  </w:style>
  <w:style w:type="character" w:customStyle="1" w:styleId="c6">
    <w:name w:val="c6"/>
    <w:basedOn w:val="a0"/>
    <w:rsid w:val="00D17444"/>
  </w:style>
  <w:style w:type="character" w:customStyle="1" w:styleId="c10">
    <w:name w:val="c10"/>
    <w:basedOn w:val="a0"/>
    <w:rsid w:val="00D17444"/>
  </w:style>
  <w:style w:type="paragraph" w:customStyle="1" w:styleId="c17">
    <w:name w:val="c17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7444"/>
  </w:style>
  <w:style w:type="paragraph" w:customStyle="1" w:styleId="c1">
    <w:name w:val="c1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7444"/>
  </w:style>
  <w:style w:type="character" w:customStyle="1" w:styleId="c16">
    <w:name w:val="c16"/>
    <w:basedOn w:val="a0"/>
    <w:rsid w:val="00D17444"/>
  </w:style>
  <w:style w:type="character" w:customStyle="1" w:styleId="c8">
    <w:name w:val="c8"/>
    <w:basedOn w:val="a0"/>
    <w:rsid w:val="00D17444"/>
  </w:style>
  <w:style w:type="character" w:customStyle="1" w:styleId="c5">
    <w:name w:val="c5"/>
    <w:basedOn w:val="a0"/>
    <w:rsid w:val="00D17444"/>
  </w:style>
  <w:style w:type="paragraph" w:customStyle="1" w:styleId="c14">
    <w:name w:val="c14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7444"/>
  </w:style>
  <w:style w:type="paragraph" w:customStyle="1" w:styleId="c11">
    <w:name w:val="c11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4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5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2">
    <w:name w:val="c32"/>
    <w:basedOn w:val="a"/>
    <w:rsid w:val="00C6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6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6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6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5</cp:revision>
  <dcterms:created xsi:type="dcterms:W3CDTF">2025-09-18T15:14:00Z</dcterms:created>
  <dcterms:modified xsi:type="dcterms:W3CDTF">2025-10-05T05:07:00Z</dcterms:modified>
</cp:coreProperties>
</file>