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36" w:rsidRDefault="006D501F" w:rsidP="002543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</w:p>
    <w:p w:rsidR="006D501F" w:rsidRPr="00F84DA9" w:rsidRDefault="006D501F" w:rsidP="006D501F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254327" w:rsidRDefault="00254327" w:rsidP="002543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4327" w:rsidRDefault="00254327" w:rsidP="002543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4327">
        <w:rPr>
          <w:rFonts w:ascii="Times New Roman" w:hAnsi="Times New Roman" w:cs="Times New Roman"/>
          <w:b/>
          <w:i/>
          <w:color w:val="FF0000"/>
          <w:sz w:val="28"/>
          <w:szCs w:val="28"/>
        </w:rPr>
        <w:t>«КРАСНЫЙ ДЕНЬ КАЛЕНДАРЯ</w:t>
      </w:r>
      <w:r w:rsidR="00335A8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54327">
        <w:rPr>
          <w:rFonts w:ascii="Times New Roman" w:hAnsi="Times New Roman" w:cs="Times New Roman"/>
          <w:b/>
          <w:i/>
          <w:color w:val="FF0000"/>
          <w:sz w:val="28"/>
          <w:szCs w:val="28"/>
        </w:rPr>
        <w:t>- 23 ФЕВРАЛЯ!»</w:t>
      </w:r>
    </w:p>
    <w:p w:rsidR="00254327" w:rsidRDefault="00254327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30D" w:rsidRDefault="00254327" w:rsidP="0019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папы! Приближается праздник «День защитника Отечества». </w:t>
      </w:r>
      <w:bookmarkStart w:id="0" w:name="_GoBack"/>
      <w:bookmarkEnd w:id="0"/>
      <w:r w:rsidR="006D501F">
        <w:rPr>
          <w:rFonts w:ascii="Times New Roman" w:hAnsi="Times New Roman" w:cs="Times New Roman"/>
          <w:sz w:val="28"/>
          <w:szCs w:val="28"/>
        </w:rPr>
        <w:t>В</w:t>
      </w:r>
      <w:r w:rsidR="0038430D">
        <w:rPr>
          <w:rFonts w:ascii="Times New Roman" w:hAnsi="Times New Roman" w:cs="Times New Roman"/>
          <w:sz w:val="28"/>
          <w:szCs w:val="28"/>
        </w:rPr>
        <w:t xml:space="preserve">ашему вниманию </w:t>
      </w:r>
      <w:r w:rsidR="006D501F">
        <w:rPr>
          <w:rFonts w:ascii="Times New Roman" w:hAnsi="Times New Roman" w:cs="Times New Roman"/>
          <w:sz w:val="28"/>
          <w:szCs w:val="28"/>
        </w:rPr>
        <w:t>предлагается консультация</w:t>
      </w:r>
      <w:r w:rsidR="0038430D">
        <w:rPr>
          <w:rFonts w:ascii="Times New Roman" w:hAnsi="Times New Roman" w:cs="Times New Roman"/>
          <w:sz w:val="28"/>
          <w:szCs w:val="28"/>
        </w:rPr>
        <w:t xml:space="preserve"> о том, как можно подготовиться вместе с вашими детьми к празднованию 23 февраля дома.</w:t>
      </w:r>
    </w:p>
    <w:p w:rsidR="0038430D" w:rsidRPr="00B97129" w:rsidRDefault="00775E0F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31479E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31479E" w:themeColor="accent1" w:themeShade="BF"/>
          <w:sz w:val="28"/>
          <w:szCs w:val="28"/>
          <w:u w:val="single"/>
        </w:rPr>
        <w:t>Немного из истории праздника</w:t>
      </w:r>
      <w:r w:rsidRPr="00B97129">
        <w:rPr>
          <w:rFonts w:ascii="Times New Roman" w:hAnsi="Times New Roman" w:cs="Times New Roman"/>
          <w:b/>
          <w:i/>
          <w:color w:val="31479E" w:themeColor="accent1" w:themeShade="BF"/>
          <w:sz w:val="28"/>
          <w:szCs w:val="28"/>
          <w:u w:val="single"/>
        </w:rPr>
        <w:t>!</w:t>
      </w:r>
    </w:p>
    <w:p w:rsidR="00F3639E" w:rsidRDefault="0038430D" w:rsidP="002543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Начало празднику положило сражение под Нарвой и Псковом в феврале 1</w:t>
      </w:r>
      <w:r w:rsidRPr="0038430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430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в котором воины молодой Советской республики достойно противостояли немецким войскам. В честь той битвы день 23 февраля стал праздником.</w:t>
      </w:r>
      <w:r w:rsidR="00F00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Сначала этот празд</w:t>
      </w:r>
      <w:r w:rsidR="00335A8E">
        <w:rPr>
          <w:rFonts w:ascii="Times New Roman" w:hAnsi="Times New Roman" w:cs="Times New Roman"/>
          <w:color w:val="000000" w:themeColor="text1"/>
          <w:sz w:val="28"/>
          <w:szCs w:val="28"/>
        </w:rPr>
        <w:t>ник называли Днём Красной армии, потом Днём Советской армии и Военно</w:t>
      </w:r>
      <w:r w:rsidR="00335A8E" w:rsidRPr="00335A8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5A8E">
        <w:rPr>
          <w:rFonts w:ascii="Times New Roman" w:hAnsi="Times New Roman" w:cs="Times New Roman"/>
          <w:color w:val="000000" w:themeColor="text1"/>
          <w:sz w:val="28"/>
          <w:szCs w:val="28"/>
        </w:rPr>
        <w:t>морского флота</w:t>
      </w:r>
      <w:r w:rsidR="00A65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09C2">
        <w:rPr>
          <w:rFonts w:ascii="Times New Roman" w:hAnsi="Times New Roman" w:cs="Times New Roman"/>
          <w:color w:val="000000" w:themeColor="text1"/>
          <w:sz w:val="28"/>
          <w:szCs w:val="28"/>
        </w:rPr>
        <w:t>После распада СССР день 23 февраля переименовали в День защитника Отечества.</w:t>
      </w:r>
      <w:r w:rsidR="00F3639E">
        <w:t xml:space="preserve"> </w:t>
      </w:r>
    </w:p>
    <w:p w:rsidR="0038430D" w:rsidRDefault="00F3639E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защитника Отечества – праздник всенародно любимый.</w:t>
      </w:r>
      <w:r w:rsidR="002F6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этот день поздравляют пап, дедушек, братьев, все</w:t>
      </w:r>
      <w:r w:rsidR="002F638E" w:rsidRPr="002F638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F6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</w:t>
      </w:r>
      <w:r w:rsidR="002F638E" w:rsidRPr="002F638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F6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кто служил или служит в </w:t>
      </w:r>
      <w:r w:rsidR="0035778C">
        <w:rPr>
          <w:rFonts w:ascii="Times New Roman" w:hAnsi="Times New Roman" w:cs="Times New Roman"/>
          <w:color w:val="000000" w:themeColor="text1"/>
          <w:sz w:val="28"/>
          <w:szCs w:val="28"/>
        </w:rPr>
        <w:t>ряда</w:t>
      </w:r>
      <w:r w:rsidR="0035778C" w:rsidRPr="0035778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57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="002F638E">
        <w:rPr>
          <w:rFonts w:ascii="Times New Roman" w:hAnsi="Times New Roman" w:cs="Times New Roman"/>
          <w:color w:val="000000" w:themeColor="text1"/>
          <w:sz w:val="28"/>
          <w:szCs w:val="28"/>
        </w:rPr>
        <w:t>армии.</w:t>
      </w:r>
    </w:p>
    <w:p w:rsidR="00775E0F" w:rsidRPr="00B97129" w:rsidRDefault="00775E0F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D75C00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D75C00" w:themeColor="accent5" w:themeShade="BF"/>
          <w:sz w:val="28"/>
          <w:szCs w:val="28"/>
          <w:u w:val="single"/>
        </w:rPr>
        <w:t>Как отметить праздник дома с пользой для ребёнка</w:t>
      </w:r>
      <w:r w:rsidRPr="00775E0F">
        <w:rPr>
          <w:rFonts w:ascii="Times New Roman" w:hAnsi="Times New Roman" w:cs="Times New Roman"/>
          <w:b/>
          <w:i/>
          <w:color w:val="D75C00" w:themeColor="accent5" w:themeShade="BF"/>
          <w:sz w:val="28"/>
          <w:szCs w:val="28"/>
          <w:u w:val="single"/>
        </w:rPr>
        <w:t>?</w:t>
      </w:r>
    </w:p>
    <w:p w:rsidR="00FE304B" w:rsidRDefault="00075281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папы, ваши дети </w:t>
      </w:r>
      <w:r w:rsidRPr="00075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подрастающие артисты! За редким исключением дети не желают выступать. В основном каждый </w:t>
      </w:r>
      <w:r w:rsidR="00087BD2">
        <w:rPr>
          <w:rFonts w:ascii="Times New Roman" w:hAnsi="Times New Roman" w:cs="Times New Roman"/>
          <w:sz w:val="28"/>
          <w:szCs w:val="28"/>
        </w:rPr>
        <w:t xml:space="preserve">ребёнок </w:t>
      </w:r>
      <w:r>
        <w:rPr>
          <w:rFonts w:ascii="Times New Roman" w:hAnsi="Times New Roman" w:cs="Times New Roman"/>
          <w:sz w:val="28"/>
          <w:szCs w:val="28"/>
        </w:rPr>
        <w:t>стремится обратить на себя внимание, показать свои таланты тем, кто его окружает.</w:t>
      </w:r>
      <w:r w:rsidR="00087BD2">
        <w:rPr>
          <w:rFonts w:ascii="Times New Roman" w:hAnsi="Times New Roman" w:cs="Times New Roman"/>
          <w:sz w:val="28"/>
          <w:szCs w:val="28"/>
        </w:rPr>
        <w:t xml:space="preserve"> В особенности, дети проявляют тягу продемонстрировать свои умения в кругу семьи, тем, кому они доверяют больше всего. И конечно, самыми благодарными зрителями станете именно вы – папы и мамы, а также бабушки и дедушки. </w:t>
      </w:r>
    </w:p>
    <w:p w:rsidR="00087BD2" w:rsidRDefault="00087BD2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папы! В преддверии праздника «День защитника Отечества» предлагаю вам подготовить небольшой концерт вместе с вашим ребёнком для домашней публики.</w:t>
      </w:r>
      <w:r w:rsidR="00591AB9">
        <w:rPr>
          <w:rFonts w:ascii="Times New Roman" w:hAnsi="Times New Roman" w:cs="Times New Roman"/>
          <w:sz w:val="28"/>
          <w:szCs w:val="28"/>
        </w:rPr>
        <w:t xml:space="preserve"> Конечно, гости соберутся за общим столом поздравить сильную половину человечества с таким важным праздником. Но, я вас уверяю, небольшой концерт раскрасит</w:t>
      </w:r>
      <w:r w:rsidR="003C4A82">
        <w:rPr>
          <w:rFonts w:ascii="Times New Roman" w:hAnsi="Times New Roman" w:cs="Times New Roman"/>
          <w:sz w:val="28"/>
          <w:szCs w:val="28"/>
        </w:rPr>
        <w:t xml:space="preserve"> ваш праздник в яркие тона.</w:t>
      </w:r>
      <w:r w:rsidR="005960CC">
        <w:rPr>
          <w:rFonts w:ascii="Times New Roman" w:hAnsi="Times New Roman" w:cs="Times New Roman"/>
          <w:sz w:val="28"/>
          <w:szCs w:val="28"/>
        </w:rPr>
        <w:t xml:space="preserve"> А</w:t>
      </w:r>
      <w:r w:rsidR="00591AB9">
        <w:rPr>
          <w:rFonts w:ascii="Times New Roman" w:hAnsi="Times New Roman" w:cs="Times New Roman"/>
          <w:sz w:val="28"/>
          <w:szCs w:val="28"/>
        </w:rPr>
        <w:t xml:space="preserve"> в процессе подготовки </w:t>
      </w:r>
      <w:r w:rsidR="005960CC">
        <w:rPr>
          <w:rFonts w:ascii="Times New Roman" w:hAnsi="Times New Roman" w:cs="Times New Roman"/>
          <w:sz w:val="28"/>
          <w:szCs w:val="28"/>
        </w:rPr>
        <w:t>концерта для семейной аудитории вы ещё больше сблизитесь с вашим ребёнком, откроете новые грани свои</w:t>
      </w:r>
      <w:r w:rsidR="005960CC" w:rsidRPr="005960CC">
        <w:rPr>
          <w:rFonts w:ascii="Times New Roman" w:hAnsi="Times New Roman" w:cs="Times New Roman"/>
          <w:sz w:val="28"/>
          <w:szCs w:val="28"/>
        </w:rPr>
        <w:t>х</w:t>
      </w:r>
      <w:r w:rsidR="005960CC">
        <w:rPr>
          <w:rFonts w:ascii="Times New Roman" w:hAnsi="Times New Roman" w:cs="Times New Roman"/>
          <w:sz w:val="28"/>
          <w:szCs w:val="28"/>
        </w:rPr>
        <w:t xml:space="preserve"> возможностей и получите прилив сил и энергии, ведь творческое взаимодействие с детьми наполняет </w:t>
      </w:r>
      <w:r w:rsidR="003C4A82">
        <w:rPr>
          <w:rFonts w:ascii="Times New Roman" w:hAnsi="Times New Roman" w:cs="Times New Roman"/>
          <w:sz w:val="28"/>
          <w:szCs w:val="28"/>
        </w:rPr>
        <w:t>радостью бытия!</w:t>
      </w:r>
    </w:p>
    <w:p w:rsidR="00344E6C" w:rsidRPr="00344E6C" w:rsidRDefault="00344E6C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568D11" w:themeColor="accent3" w:themeShade="80"/>
          <w:sz w:val="28"/>
          <w:szCs w:val="28"/>
          <w:u w:val="single"/>
        </w:rPr>
      </w:pPr>
      <w:r w:rsidRPr="00344E6C">
        <w:rPr>
          <w:rFonts w:ascii="Times New Roman" w:hAnsi="Times New Roman" w:cs="Times New Roman"/>
          <w:b/>
          <w:i/>
          <w:color w:val="568D11" w:themeColor="accent3" w:themeShade="80"/>
          <w:sz w:val="28"/>
          <w:szCs w:val="28"/>
          <w:u w:val="single"/>
        </w:rPr>
        <w:t xml:space="preserve">Какую </w:t>
      </w:r>
      <w:r>
        <w:rPr>
          <w:rFonts w:ascii="Times New Roman" w:hAnsi="Times New Roman" w:cs="Times New Roman"/>
          <w:b/>
          <w:i/>
          <w:color w:val="568D11" w:themeColor="accent3" w:themeShade="80"/>
          <w:sz w:val="28"/>
          <w:szCs w:val="28"/>
          <w:u w:val="single"/>
        </w:rPr>
        <w:t xml:space="preserve">концертную </w:t>
      </w:r>
      <w:r w:rsidRPr="00344E6C">
        <w:rPr>
          <w:rFonts w:ascii="Times New Roman" w:hAnsi="Times New Roman" w:cs="Times New Roman"/>
          <w:b/>
          <w:i/>
          <w:color w:val="568D11" w:themeColor="accent3" w:themeShade="80"/>
          <w:sz w:val="28"/>
          <w:szCs w:val="28"/>
          <w:u w:val="single"/>
        </w:rPr>
        <w:t>программу подготовить?</w:t>
      </w:r>
    </w:p>
    <w:p w:rsidR="00344E6C" w:rsidRDefault="00344E6C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консультации я рекомендую </w:t>
      </w:r>
      <w:r w:rsidR="00192B11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несколько сти</w:t>
      </w:r>
      <w:r w:rsidRPr="00344E6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ов для разучивания и запоминания</w:t>
      </w:r>
      <w:r w:rsidR="00192B11">
        <w:rPr>
          <w:rFonts w:ascii="Times New Roman" w:hAnsi="Times New Roman" w:cs="Times New Roman"/>
          <w:sz w:val="28"/>
          <w:szCs w:val="28"/>
        </w:rPr>
        <w:t>, а также игры и песни.</w:t>
      </w:r>
    </w:p>
    <w:p w:rsidR="00192B11" w:rsidRPr="00192B11" w:rsidRDefault="00192B11" w:rsidP="00254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192B11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Стихи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7A3129" w:rsidRPr="00CB1E5E" w:rsidTr="007A3129">
        <w:tc>
          <w:tcPr>
            <w:tcW w:w="3560" w:type="dxa"/>
          </w:tcPr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0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рождения Армии</w:t>
            </w:r>
          </w:p>
          <w:p w:rsidR="007A3129" w:rsidRPr="00330DE0" w:rsidRDefault="007A3129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Нашей Армии любимой</w:t>
            </w:r>
          </w:p>
          <w:p w:rsidR="007A3129" w:rsidRPr="00330DE0" w:rsidRDefault="007A3129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День рожденья в феврале.</w:t>
            </w:r>
          </w:p>
          <w:p w:rsidR="007A3129" w:rsidRPr="00330DE0" w:rsidRDefault="007A3129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Слава ей, непобедимой!</w:t>
            </w:r>
          </w:p>
          <w:p w:rsidR="007A3129" w:rsidRPr="00330DE0" w:rsidRDefault="007A3129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Слава миру на земле!</w:t>
            </w:r>
          </w:p>
          <w:p w:rsidR="00330DE0" w:rsidRDefault="00330DE0" w:rsidP="007A31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E0" w:rsidRDefault="00330DE0" w:rsidP="007A31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E0" w:rsidRDefault="00330DE0" w:rsidP="007A31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E0" w:rsidRDefault="00330DE0" w:rsidP="007A312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E0" w:rsidRDefault="00330DE0" w:rsidP="00330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0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защитника Отечества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Наши воины полны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Мужества и чести!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 День защитника страны</w:t>
            </w:r>
          </w:p>
          <w:p w:rsidR="00330DE0" w:rsidRPr="00330DE0" w:rsidRDefault="00330DE0" w:rsidP="00330D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Все мы с ними вместе!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Всех военных с этим днём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Поздравляем дружно!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А когда мы подрастём,</w:t>
            </w:r>
          </w:p>
          <w:p w:rsidR="00330DE0" w:rsidRPr="00330DE0" w:rsidRDefault="00330DE0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Родине послужим!</w:t>
            </w:r>
          </w:p>
        </w:tc>
        <w:tc>
          <w:tcPr>
            <w:tcW w:w="3561" w:type="dxa"/>
          </w:tcPr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50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Военный праздник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Праздник есть у нас один.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Этот праздник – день мужчин,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День защитников, солдат.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В этот день пройдет парад!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Мы увидим вертолеты,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Пушки, танки, самолеты.</w:t>
            </w:r>
          </w:p>
          <w:p w:rsidR="00D350A6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Мы пройдем военным шагом</w:t>
            </w:r>
          </w:p>
          <w:p w:rsidR="00330DE0" w:rsidRPr="00D350A6" w:rsidRDefault="00D350A6" w:rsidP="00D35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0A6">
              <w:rPr>
                <w:rFonts w:ascii="Times New Roman" w:hAnsi="Times New Roman" w:cs="Times New Roman"/>
                <w:sz w:val="24"/>
                <w:szCs w:val="24"/>
              </w:rPr>
              <w:t>Под большим красивым флагом.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0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Мальчишки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 xml:space="preserve">Это все, конечно, </w:t>
            </w:r>
            <w:proofErr w:type="gramStart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враки</w:t>
            </w:r>
            <w:proofErr w:type="gramEnd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мальчишки любят драки,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Хулиганы, забияки,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Непослушными растут.</w:t>
            </w:r>
          </w:p>
          <w:p w:rsidR="00CB1E5E" w:rsidRPr="00CB1E5E" w:rsidRDefault="00CB1E5E" w:rsidP="00CB1E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 xml:space="preserve">Даже взрослым строят </w:t>
            </w:r>
            <w:proofErr w:type="gramStart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рожи</w:t>
            </w:r>
            <w:proofErr w:type="gramEnd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 xml:space="preserve">Надо с ними быть </w:t>
            </w:r>
            <w:proofErr w:type="gramStart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построже</w:t>
            </w:r>
            <w:proofErr w:type="gramEnd"/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Все спускать - они, похоже,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До инфаркта доведут!</w:t>
            </w:r>
          </w:p>
          <w:p w:rsidR="00CB1E5E" w:rsidRDefault="00CB1E5E" w:rsidP="00CB1E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Но, представьте, что мальчишки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 драке - только понаслышке,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Набивать не будут шишки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Просто так и без причин!</w:t>
            </w:r>
          </w:p>
          <w:p w:rsidR="00CB1E5E" w:rsidRDefault="00CB1E5E" w:rsidP="00CB1E5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Не пройдут свои дороги,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Перекаты и пороги…</w:t>
            </w:r>
          </w:p>
          <w:p w:rsidR="00CB1E5E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Ведь тогда из них в итоге</w:t>
            </w:r>
          </w:p>
          <w:p w:rsidR="007A3129" w:rsidRPr="00330DE0" w:rsidRDefault="00CB1E5E" w:rsidP="0033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0">
              <w:rPr>
                <w:rFonts w:ascii="Times New Roman" w:hAnsi="Times New Roman" w:cs="Times New Roman"/>
                <w:sz w:val="24"/>
                <w:szCs w:val="24"/>
              </w:rPr>
              <w:t>Не получится мужчин!</w:t>
            </w:r>
          </w:p>
        </w:tc>
        <w:tc>
          <w:tcPr>
            <w:tcW w:w="3561" w:type="dxa"/>
          </w:tcPr>
          <w:p w:rsidR="00BE68D1" w:rsidRPr="00395F11" w:rsidRDefault="00395F11" w:rsidP="00BE6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F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Солдат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 солдатом мне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просто,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>маленького роста,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лишь только подрасту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 xml:space="preserve"> в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мию пойду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 xml:space="preserve"> на посту стоять,</w:t>
            </w:r>
          </w:p>
          <w:p w:rsidR="00BE68D1" w:rsidRPr="00BE68D1" w:rsidRDefault="00BE68D1" w:rsidP="00BE6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r w:rsidRPr="00BE68D1">
              <w:rPr>
                <w:rFonts w:ascii="Times New Roman" w:hAnsi="Times New Roman" w:cs="Times New Roman"/>
                <w:sz w:val="24"/>
                <w:szCs w:val="24"/>
              </w:rPr>
              <w:t xml:space="preserve"> мир наш — охранять!</w:t>
            </w:r>
          </w:p>
          <w:p w:rsidR="007A3129" w:rsidRDefault="007A3129" w:rsidP="007A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17" w:rsidRDefault="008F5817" w:rsidP="007A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17" w:rsidRDefault="008F5817" w:rsidP="007A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17" w:rsidRDefault="008F5817" w:rsidP="007A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58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 папа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Хочу похожим быть на папу.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Во всем хочу, как папа стать.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Как он - носить костюм и шляпу,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Ходить, смотреть и даже спать.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Быть сильным, умным, не лениться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И делать все, как он - на пять!</w:t>
            </w:r>
          </w:p>
          <w:p w:rsidR="008F5817" w:rsidRPr="008F5817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 xml:space="preserve">И не забыть </w:t>
            </w:r>
            <w:proofErr w:type="gramStart"/>
            <w:r w:rsidRPr="008F5817"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proofErr w:type="gramEnd"/>
            <w:r w:rsidRPr="008F5817">
              <w:rPr>
                <w:rFonts w:ascii="Times New Roman" w:hAnsi="Times New Roman" w:cs="Times New Roman"/>
                <w:sz w:val="24"/>
                <w:szCs w:val="24"/>
              </w:rPr>
              <w:t xml:space="preserve"> жениться!</w:t>
            </w:r>
          </w:p>
          <w:p w:rsidR="008F5817" w:rsidRPr="00CB1E5E" w:rsidRDefault="008F5817" w:rsidP="008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817">
              <w:rPr>
                <w:rFonts w:ascii="Times New Roman" w:hAnsi="Times New Roman" w:cs="Times New Roman"/>
                <w:sz w:val="24"/>
                <w:szCs w:val="24"/>
              </w:rPr>
              <w:t xml:space="preserve"> нашу маму в жены взять.</w:t>
            </w:r>
          </w:p>
        </w:tc>
      </w:tr>
    </w:tbl>
    <w:p w:rsidR="007A3129" w:rsidRDefault="007A3129" w:rsidP="0068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B11" w:rsidRPr="00684819" w:rsidRDefault="00684819" w:rsidP="007A3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684819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Песни</w:t>
      </w:r>
    </w:p>
    <w:p w:rsidR="007A3129" w:rsidRDefault="0068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можно выучить по следующим ссылкам:</w:t>
      </w:r>
    </w:p>
    <w:p w:rsidR="00684819" w:rsidRDefault="00794789" w:rsidP="0079478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«Идёт солдат по улице» </w:t>
      </w:r>
      <w:hyperlink r:id="rId5" w:history="1">
        <w:r w:rsidRPr="004D2EFF">
          <w:rPr>
            <w:rStyle w:val="af5"/>
            <w:rFonts w:ascii="Times New Roman" w:hAnsi="Times New Roman" w:cs="Times New Roman"/>
            <w:sz w:val="28"/>
            <w:szCs w:val="28"/>
          </w:rPr>
          <w:t>https://www.youtube.com/watch?v=XI73-hywaPA</w:t>
        </w:r>
      </w:hyperlink>
    </w:p>
    <w:p w:rsidR="00794789" w:rsidRDefault="00794789" w:rsidP="0079478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4789">
        <w:rPr>
          <w:rFonts w:ascii="Times New Roman" w:hAnsi="Times New Roman" w:cs="Times New Roman"/>
          <w:sz w:val="28"/>
          <w:szCs w:val="28"/>
        </w:rPr>
        <w:t>Наша армия самая сильная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Pr="004D2EFF">
          <w:rPr>
            <w:rStyle w:val="af5"/>
            <w:rFonts w:ascii="Times New Roman" w:hAnsi="Times New Roman" w:cs="Times New Roman"/>
            <w:sz w:val="28"/>
            <w:szCs w:val="28"/>
          </w:rPr>
          <w:t>https://www.youtube.com/watch?v=wW3g8CGzFHw</w:t>
        </w:r>
      </w:hyperlink>
    </w:p>
    <w:p w:rsidR="00794789" w:rsidRDefault="00005683" w:rsidP="00005683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5683">
        <w:rPr>
          <w:rFonts w:ascii="Times New Roman" w:hAnsi="Times New Roman" w:cs="Times New Roman"/>
          <w:sz w:val="28"/>
          <w:szCs w:val="28"/>
        </w:rPr>
        <w:t>Шли солдаты на войну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Pr="004D2EFF">
          <w:rPr>
            <w:rStyle w:val="af5"/>
            <w:rFonts w:ascii="Times New Roman" w:hAnsi="Times New Roman" w:cs="Times New Roman"/>
            <w:sz w:val="28"/>
            <w:szCs w:val="28"/>
          </w:rPr>
          <w:t>https://www.youtube.com/watch?v=2PDaqTDoYbE</w:t>
        </w:r>
      </w:hyperlink>
    </w:p>
    <w:p w:rsidR="00005683" w:rsidRDefault="00C54FEE" w:rsidP="00C54FE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4FEE">
        <w:rPr>
          <w:rFonts w:ascii="Times New Roman" w:hAnsi="Times New Roman" w:cs="Times New Roman"/>
          <w:sz w:val="28"/>
          <w:szCs w:val="28"/>
        </w:rPr>
        <w:t>Мой Папа Хороший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Pr="004D2EFF">
          <w:rPr>
            <w:rStyle w:val="af5"/>
            <w:rFonts w:ascii="Times New Roman" w:hAnsi="Times New Roman" w:cs="Times New Roman"/>
            <w:sz w:val="28"/>
            <w:szCs w:val="28"/>
          </w:rPr>
          <w:t>https://www.youtube.com/watch?v=xgsM4tlhrQY</w:t>
        </w:r>
      </w:hyperlink>
    </w:p>
    <w:p w:rsidR="00C54FEE" w:rsidRDefault="00C54FEE" w:rsidP="00C54FE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4FEE" w:rsidRDefault="00C54FEE" w:rsidP="00C54F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C2260C" w:themeColor="accent6" w:themeShade="BF"/>
          <w:sz w:val="28"/>
          <w:szCs w:val="28"/>
          <w:u w:val="single"/>
        </w:rPr>
      </w:pPr>
      <w:r w:rsidRPr="00C54FEE">
        <w:rPr>
          <w:rFonts w:ascii="Times New Roman" w:hAnsi="Times New Roman" w:cs="Times New Roman"/>
          <w:b/>
          <w:i/>
          <w:color w:val="C2260C" w:themeColor="accent6" w:themeShade="BF"/>
          <w:sz w:val="28"/>
          <w:szCs w:val="28"/>
          <w:u w:val="single"/>
        </w:rPr>
        <w:t>Игры</w:t>
      </w:r>
    </w:p>
    <w:p w:rsidR="00C54FEE" w:rsidRPr="00C54FEE" w:rsidRDefault="00867098" w:rsidP="008670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3024" cy="3864769"/>
            <wp:effectExtent l="0" t="0" r="0" b="2540"/>
            <wp:docPr id="1" name="Рисунок 1" descr="C:\Валерия\Валерия работа\Документы\Консультации для родителей\Новые\Картинки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алерия\Валерия работа\Документы\Консультации для родителей\Новые\Картинки\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980" cy="386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FEE" w:rsidRPr="00C54FEE" w:rsidSect="00254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760"/>
    <w:multiLevelType w:val="hybridMultilevel"/>
    <w:tmpl w:val="F496A28E"/>
    <w:lvl w:ilvl="0" w:tplc="307A2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E66E8"/>
    <w:multiLevelType w:val="hybridMultilevel"/>
    <w:tmpl w:val="8A2C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327"/>
    <w:rsid w:val="00005683"/>
    <w:rsid w:val="00075281"/>
    <w:rsid w:val="00087BD2"/>
    <w:rsid w:val="00092AE2"/>
    <w:rsid w:val="0016135C"/>
    <w:rsid w:val="00192B11"/>
    <w:rsid w:val="00254327"/>
    <w:rsid w:val="00287836"/>
    <w:rsid w:val="002F638E"/>
    <w:rsid w:val="00330DE0"/>
    <w:rsid w:val="00335A8E"/>
    <w:rsid w:val="00344E6C"/>
    <w:rsid w:val="0035778C"/>
    <w:rsid w:val="0038430D"/>
    <w:rsid w:val="00395F11"/>
    <w:rsid w:val="003C4A82"/>
    <w:rsid w:val="003D12B7"/>
    <w:rsid w:val="00591AB9"/>
    <w:rsid w:val="005960CC"/>
    <w:rsid w:val="00684819"/>
    <w:rsid w:val="006D501F"/>
    <w:rsid w:val="007309C2"/>
    <w:rsid w:val="00775E0F"/>
    <w:rsid w:val="00794789"/>
    <w:rsid w:val="007A3129"/>
    <w:rsid w:val="00867098"/>
    <w:rsid w:val="008F5817"/>
    <w:rsid w:val="00A65AF6"/>
    <w:rsid w:val="00B97129"/>
    <w:rsid w:val="00BE68D1"/>
    <w:rsid w:val="00C54FEE"/>
    <w:rsid w:val="00CB1E5E"/>
    <w:rsid w:val="00D16620"/>
    <w:rsid w:val="00D350A6"/>
    <w:rsid w:val="00F00446"/>
    <w:rsid w:val="00F3639E"/>
    <w:rsid w:val="00F84DA9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E2"/>
  </w:style>
  <w:style w:type="paragraph" w:styleId="1">
    <w:name w:val="heading 1"/>
    <w:basedOn w:val="a"/>
    <w:next w:val="a"/>
    <w:link w:val="10"/>
    <w:uiPriority w:val="9"/>
    <w:qFormat/>
    <w:rsid w:val="0009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A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A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A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A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A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A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AE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2AE2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2AE2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2AE2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2AE2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2AE2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2A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2AE2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2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2AE2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2AE2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2AE2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2AE2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2AE2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2AE2"/>
    <w:rPr>
      <w:b/>
      <w:bCs/>
    </w:rPr>
  </w:style>
  <w:style w:type="character" w:styleId="a9">
    <w:name w:val="Emphasis"/>
    <w:basedOn w:val="a0"/>
    <w:uiPriority w:val="20"/>
    <w:qFormat/>
    <w:rsid w:val="00092AE2"/>
    <w:rPr>
      <w:i/>
      <w:iCs/>
    </w:rPr>
  </w:style>
  <w:style w:type="paragraph" w:styleId="aa">
    <w:name w:val="No Spacing"/>
    <w:uiPriority w:val="1"/>
    <w:qFormat/>
    <w:rsid w:val="00092A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2A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2A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2AE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2AE2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2AE2"/>
    <w:rPr>
      <w:b/>
      <w:bCs/>
      <w:i/>
      <w:iCs/>
      <w:color w:val="4E67C8" w:themeColor="accent1"/>
    </w:rPr>
  </w:style>
  <w:style w:type="character" w:styleId="ae">
    <w:name w:val="Subtle Emphasis"/>
    <w:basedOn w:val="a0"/>
    <w:uiPriority w:val="19"/>
    <w:qFormat/>
    <w:rsid w:val="00092A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2AE2"/>
    <w:rPr>
      <w:b/>
      <w:bCs/>
      <w:i/>
      <w:iCs/>
      <w:color w:val="4E67C8" w:themeColor="accent1"/>
    </w:rPr>
  </w:style>
  <w:style w:type="character" w:styleId="af0">
    <w:name w:val="Subtle Reference"/>
    <w:basedOn w:val="a0"/>
    <w:uiPriority w:val="31"/>
    <w:qFormat/>
    <w:rsid w:val="00092AE2"/>
    <w:rPr>
      <w:smallCaps/>
      <w:color w:val="5ECCF3" w:themeColor="accent2"/>
      <w:u w:val="single"/>
    </w:rPr>
  </w:style>
  <w:style w:type="character" w:styleId="af1">
    <w:name w:val="Intense Reference"/>
    <w:basedOn w:val="a0"/>
    <w:uiPriority w:val="32"/>
    <w:qFormat/>
    <w:rsid w:val="00092AE2"/>
    <w:rPr>
      <w:b/>
      <w:bCs/>
      <w:smallCaps/>
      <w:color w:val="5ECCF3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2A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2AE2"/>
    <w:pPr>
      <w:outlineLvl w:val="9"/>
    </w:pPr>
  </w:style>
  <w:style w:type="table" w:styleId="af4">
    <w:name w:val="Table Grid"/>
    <w:basedOn w:val="a1"/>
    <w:uiPriority w:val="59"/>
    <w:rsid w:val="007A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794789"/>
    <w:rPr>
      <w:color w:val="56C7AA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6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E2"/>
  </w:style>
  <w:style w:type="paragraph" w:styleId="1">
    <w:name w:val="heading 1"/>
    <w:basedOn w:val="a"/>
    <w:next w:val="a"/>
    <w:link w:val="10"/>
    <w:uiPriority w:val="9"/>
    <w:qFormat/>
    <w:rsid w:val="0009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A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A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A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A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A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A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AE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2AE2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2AE2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2AE2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2AE2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2AE2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2A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2AE2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2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2AE2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2AE2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2AE2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2AE2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2AE2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2AE2"/>
    <w:rPr>
      <w:b/>
      <w:bCs/>
    </w:rPr>
  </w:style>
  <w:style w:type="character" w:styleId="a9">
    <w:name w:val="Emphasis"/>
    <w:basedOn w:val="a0"/>
    <w:uiPriority w:val="20"/>
    <w:qFormat/>
    <w:rsid w:val="00092AE2"/>
    <w:rPr>
      <w:i/>
      <w:iCs/>
    </w:rPr>
  </w:style>
  <w:style w:type="paragraph" w:styleId="aa">
    <w:name w:val="No Spacing"/>
    <w:uiPriority w:val="1"/>
    <w:qFormat/>
    <w:rsid w:val="00092A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2A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2A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2AE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2AE2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2AE2"/>
    <w:rPr>
      <w:b/>
      <w:bCs/>
      <w:i/>
      <w:iCs/>
      <w:color w:val="4E67C8" w:themeColor="accent1"/>
    </w:rPr>
  </w:style>
  <w:style w:type="character" w:styleId="ae">
    <w:name w:val="Subtle Emphasis"/>
    <w:basedOn w:val="a0"/>
    <w:uiPriority w:val="19"/>
    <w:qFormat/>
    <w:rsid w:val="00092A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2AE2"/>
    <w:rPr>
      <w:b/>
      <w:bCs/>
      <w:i/>
      <w:iCs/>
      <w:color w:val="4E67C8" w:themeColor="accent1"/>
    </w:rPr>
  </w:style>
  <w:style w:type="character" w:styleId="af0">
    <w:name w:val="Subtle Reference"/>
    <w:basedOn w:val="a0"/>
    <w:uiPriority w:val="31"/>
    <w:qFormat/>
    <w:rsid w:val="00092AE2"/>
    <w:rPr>
      <w:smallCaps/>
      <w:color w:val="5ECCF3" w:themeColor="accent2"/>
      <w:u w:val="single"/>
    </w:rPr>
  </w:style>
  <w:style w:type="character" w:styleId="af1">
    <w:name w:val="Intense Reference"/>
    <w:basedOn w:val="a0"/>
    <w:uiPriority w:val="32"/>
    <w:qFormat/>
    <w:rsid w:val="00092AE2"/>
    <w:rPr>
      <w:b/>
      <w:bCs/>
      <w:smallCaps/>
      <w:color w:val="5ECCF3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2A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2AE2"/>
    <w:pPr>
      <w:outlineLvl w:val="9"/>
    </w:pPr>
  </w:style>
  <w:style w:type="table" w:styleId="af4">
    <w:name w:val="Table Grid"/>
    <w:basedOn w:val="a1"/>
    <w:uiPriority w:val="59"/>
    <w:rsid w:val="007A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794789"/>
    <w:rPr>
      <w:color w:val="56C7AA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6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sM4tlhrQ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PDaqTDoYb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W3g8CGzFH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I73-hywa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Пользователь Windows</cp:lastModifiedBy>
  <cp:revision>30</cp:revision>
  <dcterms:created xsi:type="dcterms:W3CDTF">2021-02-10T11:52:00Z</dcterms:created>
  <dcterms:modified xsi:type="dcterms:W3CDTF">2026-02-17T12:07:00Z</dcterms:modified>
</cp:coreProperties>
</file>