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0F" w:rsidRPr="00B0180D" w:rsidRDefault="00416F0F" w:rsidP="00B0180D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TimesNewRoman" w:hAnsi="Times New Roman" w:cs="Times New Roman"/>
          <w:b/>
          <w:color w:val="FF0000"/>
        </w:rPr>
      </w:pPr>
      <w:r w:rsidRPr="00B0180D">
        <w:rPr>
          <w:rFonts w:ascii="Times New Roman" w:eastAsia="TimesNewRoman" w:hAnsi="Times New Roman" w:cs="Times New Roman"/>
          <w:b/>
          <w:color w:val="FF0000"/>
        </w:rPr>
        <w:t>СОЦИАЛЬНО-КОММУНИКАТИВНОЕ РАЗВИТИЕ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sz w:val="24"/>
          <w:szCs w:val="24"/>
        </w:rPr>
        <w:t xml:space="preserve"> </w:t>
      </w:r>
      <w:r w:rsidRPr="00B0180D">
        <w:rPr>
          <w:rFonts w:ascii="Times New Roman" w:hAnsi="Times New Roman" w:cs="Times New Roman"/>
          <w:b/>
          <w:i/>
          <w:sz w:val="24"/>
          <w:szCs w:val="24"/>
        </w:rPr>
        <w:t>«Социально-коммуникативное развитие</w:t>
      </w:r>
      <w:r w:rsidRPr="00B0180D"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B0180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0180D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b/>
          <w:sz w:val="24"/>
          <w:szCs w:val="24"/>
        </w:rPr>
        <w:t>Содержание образования детей дошкольного возраста определяется ООП “От рождения до школы”</w:t>
      </w:r>
      <w:r w:rsidRPr="00B0180D">
        <w:rPr>
          <w:rFonts w:ascii="Times New Roman" w:hAnsi="Times New Roman" w:cs="Times New Roman"/>
          <w:sz w:val="24"/>
          <w:szCs w:val="24"/>
        </w:rPr>
        <w:t>, где определены направления работы педагогов для достижения детьми дошкольного возраста необходимого уровня развитости, обученности и воспитанности, в частности, приобретения детьми навыков межличностного общения, взаимного уважения и толерантности.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80D">
        <w:rPr>
          <w:rFonts w:ascii="Times New Roman" w:hAnsi="Times New Roman" w:cs="Times New Roman"/>
          <w:b/>
          <w:sz w:val="24"/>
          <w:szCs w:val="24"/>
        </w:rPr>
        <w:t>Для достижения указанной цели необходимо решить следующие задачи: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sz w:val="24"/>
          <w:szCs w:val="24"/>
        </w:rPr>
        <w:t>1. Воспитание основ духовной культуры, формирование морально-этического отношения: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sz w:val="24"/>
          <w:szCs w:val="24"/>
        </w:rPr>
        <w:t>- к семье, родному дому, городу (селу, поселку), Родине;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sz w:val="24"/>
          <w:szCs w:val="24"/>
        </w:rPr>
        <w:t>- к природе родного края;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sz w:val="24"/>
          <w:szCs w:val="24"/>
        </w:rPr>
        <w:t>- к языку, истории и культурному наследию своего народа и людей, среди которых проживает ребенок.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sz w:val="24"/>
          <w:szCs w:val="24"/>
        </w:rPr>
        <w:t>2. Побуждение ребенка к проявлению сострадания, заботливого отношения, внимательности к родным и близким людям, к друзьям и сверстникам, в том числе представителям различных национальностей и религий, к тем, кто о нем заботится в детском саду, дома или сам нуждается в его участии.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sz w:val="24"/>
          <w:szCs w:val="24"/>
        </w:rPr>
        <w:t>3. Воспитание уважительного отношения к людям и результатам их труда, родной земле, государственной символике и этническим символам, традициям страны, к государственным и религиозным праздникам.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sz w:val="24"/>
          <w:szCs w:val="24"/>
        </w:rPr>
        <w:t>4. Воспитание уважительного отношения не только к своей этнической группе, но и уважения, симпатии, добрых чу</w:t>
      </w:r>
      <w:proofErr w:type="gramStart"/>
      <w:r w:rsidRPr="00B0180D">
        <w:rPr>
          <w:rFonts w:ascii="Times New Roman" w:hAnsi="Times New Roman" w:cs="Times New Roman"/>
          <w:sz w:val="24"/>
          <w:szCs w:val="24"/>
        </w:rPr>
        <w:t>вств к л</w:t>
      </w:r>
      <w:proofErr w:type="gramEnd"/>
      <w:r w:rsidRPr="00B0180D">
        <w:rPr>
          <w:rFonts w:ascii="Times New Roman" w:hAnsi="Times New Roman" w:cs="Times New Roman"/>
          <w:sz w:val="24"/>
          <w:szCs w:val="24"/>
        </w:rPr>
        <w:t xml:space="preserve">юдям других национальностей, чувства собственного достоинства и толерантности. 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sz w:val="24"/>
          <w:szCs w:val="24"/>
        </w:rPr>
        <w:t>5. Ознакомление с особенностями языка, быта и традициями людей, проживающих в Крыму — в том числе с семейными и религиозными обычаями, народным этикетом, традициями гостеприимства.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sz w:val="24"/>
          <w:szCs w:val="24"/>
        </w:rPr>
        <w:t>6. Обучение этике межнационального общения и «культуре мира».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sz w:val="24"/>
          <w:szCs w:val="24"/>
        </w:rPr>
        <w:t>7.</w:t>
      </w:r>
      <w:r w:rsidRPr="00B0180D">
        <w:rPr>
          <w:rFonts w:ascii="Times New Roman" w:hAnsi="Times New Roman" w:cs="Times New Roman"/>
          <w:sz w:val="24"/>
          <w:szCs w:val="24"/>
        </w:rPr>
        <w:tab/>
        <w:t>Формирование активной гражданской позиции, чувства патриотизма и национальной гордости, позитивного отношения к разнообразию культур.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sz w:val="24"/>
          <w:szCs w:val="24"/>
        </w:rPr>
        <w:t>8.</w:t>
      </w:r>
      <w:r w:rsidRPr="00B0180D">
        <w:rPr>
          <w:rFonts w:ascii="Times New Roman" w:hAnsi="Times New Roman" w:cs="Times New Roman"/>
          <w:sz w:val="24"/>
          <w:szCs w:val="24"/>
        </w:rPr>
        <w:tab/>
        <w:t>Создание условий для краеведческой и народоведческой работы в дошкольных заведениях.</w:t>
      </w:r>
    </w:p>
    <w:p w:rsidR="00B0180D" w:rsidRDefault="00416F0F" w:rsidP="00BF38DF">
      <w:pPr>
        <w:tabs>
          <w:tab w:val="left" w:pos="2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0180D" w:rsidRDefault="00B0180D" w:rsidP="00BF38DF">
      <w:pPr>
        <w:tabs>
          <w:tab w:val="left" w:pos="2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80D" w:rsidRDefault="00B0180D" w:rsidP="00BF38DF">
      <w:pPr>
        <w:tabs>
          <w:tab w:val="left" w:pos="2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80D" w:rsidRDefault="00B0180D" w:rsidP="00BF38DF">
      <w:pPr>
        <w:tabs>
          <w:tab w:val="left" w:pos="2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80D" w:rsidRDefault="00B0180D" w:rsidP="00BF38DF">
      <w:pPr>
        <w:tabs>
          <w:tab w:val="left" w:pos="2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F0F" w:rsidRPr="00C10DB1" w:rsidRDefault="00C10DB1" w:rsidP="00BF38DF">
      <w:pPr>
        <w:tabs>
          <w:tab w:val="left" w:pos="20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C10DB1">
        <w:rPr>
          <w:rFonts w:ascii="Times New Roman" w:hAnsi="Times New Roman" w:cs="Times New Roman"/>
          <w:b/>
          <w:bCs/>
          <w:i/>
          <w:szCs w:val="24"/>
        </w:rPr>
        <w:lastRenderedPageBreak/>
        <w:t xml:space="preserve">СОЦИАЛИЗАЦИЯ, РАЗВИТИЕ ОБЩЕНИЯ, НРАВСТВЕННОЕ ВОСПИТАНИЕ. </w:t>
      </w:r>
    </w:p>
    <w:p w:rsidR="00416F0F" w:rsidRPr="00B0180D" w:rsidRDefault="00416F0F" w:rsidP="004E1030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</w:r>
    </w:p>
    <w:p w:rsidR="00416F0F" w:rsidRPr="00B0180D" w:rsidRDefault="00416F0F" w:rsidP="004E1030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Воспитывать организованность, дисциплинированность, коллективизм, уважение к старшим.</w:t>
      </w:r>
    </w:p>
    <w:p w:rsidR="00416F0F" w:rsidRPr="00B0180D" w:rsidRDefault="00416F0F" w:rsidP="004E1030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Воспитывать заботливое отношение к малышам, пожилым людям; учить помогать им.</w:t>
      </w:r>
    </w:p>
    <w:p w:rsidR="00416F0F" w:rsidRPr="00B0180D" w:rsidRDefault="00416F0F" w:rsidP="004E1030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такие качества, как сочувствие, отзывчивость, справедливость, скромность.</w:t>
      </w:r>
    </w:p>
    <w:p w:rsidR="00416F0F" w:rsidRPr="00B0180D" w:rsidRDefault="00416F0F" w:rsidP="004E1030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</w:r>
    </w:p>
    <w:p w:rsidR="00416F0F" w:rsidRPr="00B0180D" w:rsidRDefault="00416F0F" w:rsidP="004E1030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</w:r>
    </w:p>
    <w:p w:rsidR="00416F0F" w:rsidRPr="00B0180D" w:rsidRDefault="00416F0F" w:rsidP="004E1030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Обогащать словарь формулами словесной вежливости (приветствие, прощание, просьбы, извинения).</w:t>
      </w:r>
    </w:p>
    <w:p w:rsidR="00416F0F" w:rsidRPr="00B0180D" w:rsidRDefault="00416F0F" w:rsidP="004E1030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6F0F" w:rsidRPr="00C10DB1" w:rsidRDefault="00C10DB1" w:rsidP="00416F0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10DB1">
        <w:rPr>
          <w:rFonts w:ascii="Times New Roman" w:hAnsi="Times New Roman" w:cs="Times New Roman"/>
          <w:b/>
          <w:bCs/>
        </w:rPr>
        <w:t xml:space="preserve">РЕБЕНОК В СЕМЬЕ И СООБЩЕСТВЕ, ПАТРИОТИЧЕСКОЕ ВОСПИТАНИЕ. 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t>Образ Я.</w:t>
      </w:r>
    </w:p>
    <w:p w:rsidR="00416F0F" w:rsidRPr="00B0180D" w:rsidRDefault="00416F0F" w:rsidP="004E1030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</w:t>
      </w:r>
    </w:p>
    <w:p w:rsidR="00416F0F" w:rsidRPr="00B0180D" w:rsidRDefault="00416F0F" w:rsidP="004E1030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Углублять представления ребенка о себе в прошлом, настоящем и будущем.</w:t>
      </w:r>
    </w:p>
    <w:p w:rsidR="00416F0F" w:rsidRPr="00B0180D" w:rsidRDefault="00416F0F" w:rsidP="004E1030">
      <w:pPr>
        <w:pStyle w:val="a5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традиционные гендерные представления, продолжать развивать в мальчиках и девочках качества, свойственные их полу.</w:t>
      </w:r>
    </w:p>
    <w:p w:rsidR="00416F0F" w:rsidRPr="00B0180D" w:rsidRDefault="00416F0F" w:rsidP="00B018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t>Семья.</w:t>
      </w:r>
    </w:p>
    <w:p w:rsidR="00416F0F" w:rsidRPr="00B0180D" w:rsidRDefault="00416F0F" w:rsidP="004E1030">
      <w:pPr>
        <w:pStyle w:val="a5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</w:t>
      </w:r>
    </w:p>
    <w:p w:rsidR="00416F0F" w:rsidRPr="00B0180D" w:rsidRDefault="00416F0F" w:rsidP="004E1030">
      <w:pPr>
        <w:pStyle w:val="a5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знание домашнего адреса и телефона, имен и отчеств родителей, их профессий.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t>Детский сад.</w:t>
      </w:r>
    </w:p>
    <w:p w:rsidR="00416F0F" w:rsidRPr="00B0180D" w:rsidRDefault="00416F0F" w:rsidP="004E1030">
      <w:pPr>
        <w:pStyle w:val="a5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Продолжать расширять представления о ближайшей окружающей среде (оформление помещений, участка детского сада). </w:t>
      </w:r>
    </w:p>
    <w:p w:rsidR="00416F0F" w:rsidRPr="00B0180D" w:rsidRDefault="00416F0F" w:rsidP="004E1030">
      <w:pPr>
        <w:pStyle w:val="a5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детей выделять радующие глаз компоненты окружающей среды (окраска стен, мебель, оформление участка и т. п.).</w:t>
      </w:r>
    </w:p>
    <w:p w:rsidR="00416F0F" w:rsidRPr="00B0180D" w:rsidRDefault="00416F0F" w:rsidP="004E1030">
      <w:pPr>
        <w:pStyle w:val="a5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</w:r>
    </w:p>
    <w:p w:rsidR="00416F0F" w:rsidRPr="00B0180D" w:rsidRDefault="00416F0F" w:rsidP="004E1030">
      <w:pPr>
        <w:pStyle w:val="a5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6F0F" w:rsidRPr="00B0180D" w:rsidRDefault="00416F0F" w:rsidP="00416F0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Родная страна.</w:t>
      </w:r>
    </w:p>
    <w:p w:rsidR="00416F0F" w:rsidRPr="00B0180D" w:rsidRDefault="00416F0F" w:rsidP="004E1030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Расширять представления о родном крае. </w:t>
      </w:r>
    </w:p>
    <w:p w:rsidR="00416F0F" w:rsidRPr="00B0180D" w:rsidRDefault="00416F0F" w:rsidP="004E1030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знакомить с достопримечательностями региона, в котором живут дети.</w:t>
      </w:r>
    </w:p>
    <w:p w:rsidR="00416F0F" w:rsidRPr="00B0180D" w:rsidRDefault="00416F0F" w:rsidP="004E1030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На основе расширения знаний об окружающем воспитывать патриотические и интернациональные чувства, любовь к Родине. </w:t>
      </w:r>
    </w:p>
    <w:p w:rsidR="00416F0F" w:rsidRPr="00B0180D" w:rsidRDefault="00416F0F" w:rsidP="004E1030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Углублять и уточнять представления о Родине — России.</w:t>
      </w:r>
    </w:p>
    <w:p w:rsidR="00416F0F" w:rsidRPr="00B0180D" w:rsidRDefault="00416F0F" w:rsidP="004E1030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Поощрять интерес детей к событиям, происходящим в стране, воспитывать чувство гордости за ее достижения.</w:t>
      </w:r>
    </w:p>
    <w:p w:rsidR="00416F0F" w:rsidRPr="00B0180D" w:rsidRDefault="00416F0F" w:rsidP="004E1030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знания о флаге, гербе и гимне России.</w:t>
      </w:r>
    </w:p>
    <w:p w:rsidR="00416F0F" w:rsidRPr="00B0180D" w:rsidRDefault="00416F0F" w:rsidP="004E1030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Развивать представления о том, что Российская Федерация (Россия) — огромная, многонациональная страна. </w:t>
      </w:r>
    </w:p>
    <w:p w:rsidR="00416F0F" w:rsidRPr="00B0180D" w:rsidRDefault="00416F0F" w:rsidP="004E1030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Воспитывать уважение к людям разных национальностей и их обычаям.</w:t>
      </w:r>
    </w:p>
    <w:p w:rsidR="00416F0F" w:rsidRPr="00B0180D" w:rsidRDefault="00416F0F" w:rsidP="004E1030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Расширять представления о Москве — главном городе, столице России.</w:t>
      </w:r>
    </w:p>
    <w:p w:rsidR="00416F0F" w:rsidRPr="00B0180D" w:rsidRDefault="00416F0F" w:rsidP="004E1030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Расширять знания о государственных праздниках. </w:t>
      </w:r>
    </w:p>
    <w:p w:rsidR="00416F0F" w:rsidRPr="00B0180D" w:rsidRDefault="00416F0F" w:rsidP="004E1030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Углублять знания о Российской армии. </w:t>
      </w:r>
    </w:p>
    <w:p w:rsidR="00416F0F" w:rsidRPr="00B0180D" w:rsidRDefault="00416F0F" w:rsidP="004E1030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Воспитывать уважение к защитникам Отечества, к памяти павших бойцов.</w:t>
      </w:r>
    </w:p>
    <w:p w:rsidR="00416F0F" w:rsidRPr="00B0180D" w:rsidRDefault="00416F0F" w:rsidP="00416F0F">
      <w:pPr>
        <w:autoSpaceDE w:val="0"/>
        <w:autoSpaceDN w:val="0"/>
        <w:adjustRightInd w:val="0"/>
        <w:ind w:left="851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6F0F" w:rsidRPr="00C10DB1" w:rsidRDefault="00416F0F" w:rsidP="00416F0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C10DB1">
        <w:rPr>
          <w:rFonts w:ascii="Times New Roman" w:hAnsi="Times New Roman" w:cs="Times New Roman"/>
          <w:b/>
          <w:bCs/>
          <w:szCs w:val="24"/>
        </w:rPr>
        <w:t xml:space="preserve">САМООБСЛУЖИВАНИЕ, САМОСТОЯТЕЛЬНОСТЬ, ТРУДОВОЕ ВОСПИТАНИЕ. 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left="142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t>Культурно-гигиенические навыки.</w:t>
      </w:r>
    </w:p>
    <w:p w:rsidR="00416F0F" w:rsidRPr="00B0180D" w:rsidRDefault="00416F0F" w:rsidP="004E1030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Воспитывать привычку быстро 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</w:r>
    </w:p>
    <w:p w:rsidR="00416F0F" w:rsidRPr="00B0180D" w:rsidRDefault="00416F0F" w:rsidP="004E1030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умения детей аккуратно пользоваться столовыми приборами; правильно вести себя за столом; обращаться с просьбой, благодарить.</w:t>
      </w:r>
    </w:p>
    <w:p w:rsidR="00416F0F" w:rsidRPr="00B0180D" w:rsidRDefault="00416F0F" w:rsidP="004E1030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416F0F" w:rsidRPr="00B0180D" w:rsidRDefault="00416F0F" w:rsidP="00416F0F">
      <w:pPr>
        <w:autoSpaceDE w:val="0"/>
        <w:autoSpaceDN w:val="0"/>
        <w:adjustRightInd w:val="0"/>
        <w:ind w:left="851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6F0F" w:rsidRPr="00B0180D" w:rsidRDefault="00416F0F" w:rsidP="00416F0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t>Самообслуживание.</w:t>
      </w:r>
    </w:p>
    <w:p w:rsidR="00416F0F" w:rsidRPr="00B0180D" w:rsidRDefault="00416F0F" w:rsidP="004E1030">
      <w:pPr>
        <w:pStyle w:val="a5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обувью.</w:t>
      </w:r>
    </w:p>
    <w:p w:rsidR="00416F0F" w:rsidRPr="00B0180D" w:rsidRDefault="00416F0F" w:rsidP="004E1030">
      <w:pPr>
        <w:pStyle w:val="a5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умение самостоятельно, быстро и аккуратно убирать за собой постель после сна.</w:t>
      </w:r>
    </w:p>
    <w:p w:rsidR="00416F0F" w:rsidRPr="00B0180D" w:rsidRDefault="00416F0F" w:rsidP="004E1030">
      <w:pPr>
        <w:pStyle w:val="a5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6F0F" w:rsidRPr="00B0180D" w:rsidRDefault="00416F0F" w:rsidP="00416F0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t>Общественно-полезный труд.</w:t>
      </w:r>
    </w:p>
    <w:p w:rsidR="00416F0F" w:rsidRPr="00B0180D" w:rsidRDefault="00416F0F" w:rsidP="004E1030">
      <w:pPr>
        <w:pStyle w:val="a5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Продолжать формировать трудовые умения и навыки, воспитывать трудолюбие. </w:t>
      </w:r>
    </w:p>
    <w:p w:rsidR="00416F0F" w:rsidRPr="00B0180D" w:rsidRDefault="00416F0F" w:rsidP="004E1030">
      <w:pPr>
        <w:pStyle w:val="a5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Приучать детей старательно, аккуратно выполнять поручения, беречь материалы и предметы, убирать их на место после работы.</w:t>
      </w:r>
    </w:p>
    <w:p w:rsidR="00416F0F" w:rsidRPr="00B0180D" w:rsidRDefault="00416F0F" w:rsidP="004E1030">
      <w:pPr>
        <w:pStyle w:val="a5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</w:t>
      </w:r>
    </w:p>
    <w:p w:rsidR="00416F0F" w:rsidRPr="00B0180D" w:rsidRDefault="00416F0F" w:rsidP="004E1030">
      <w:pPr>
        <w:pStyle w:val="a5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умение самостоятельно объединяться для совместной игры и труда, оказывать друг другу помощь.</w:t>
      </w:r>
    </w:p>
    <w:p w:rsidR="00416F0F" w:rsidRPr="00B0180D" w:rsidRDefault="00416F0F" w:rsidP="004E1030">
      <w:pPr>
        <w:pStyle w:val="a5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умение планировать трудовую деятельность, отбирать необходимые материалы, делать несложные заготовки.</w:t>
      </w:r>
    </w:p>
    <w:p w:rsidR="00416F0F" w:rsidRPr="00B0180D" w:rsidRDefault="00416F0F" w:rsidP="004E1030">
      <w:pPr>
        <w:pStyle w:val="a5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lastRenderedPageBreak/>
        <w:t xml:space="preserve">Продолжать учить </w:t>
      </w:r>
      <w:proofErr w:type="gramStart"/>
      <w:r w:rsidRPr="00B0180D">
        <w:t>самостоятельно</w:t>
      </w:r>
      <w:proofErr w:type="gramEnd"/>
      <w:r w:rsidRPr="00B0180D">
        <w:t xml:space="preserve"> наводить порядок на участке детского сада: протирать и мыть игрушки, строительный материал, вместе с воспитателем ремонтировать книги, игрушки; подметать и очищать дорожки от мусора, зимой — от снега, поливать песок в песочнице; украшать участок к праздникам.</w:t>
      </w:r>
    </w:p>
    <w:p w:rsidR="00416F0F" w:rsidRPr="00B0180D" w:rsidRDefault="00416F0F" w:rsidP="004E1030">
      <w:pPr>
        <w:pStyle w:val="a5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</w:r>
    </w:p>
    <w:p w:rsidR="00416F0F" w:rsidRPr="00B0180D" w:rsidRDefault="00416F0F" w:rsidP="004E1030">
      <w:pPr>
        <w:pStyle w:val="a5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Прививать интерес к учебной деятельности и желание учиться в школе.</w:t>
      </w:r>
    </w:p>
    <w:p w:rsidR="00416F0F" w:rsidRPr="00B0180D" w:rsidRDefault="00416F0F" w:rsidP="004E1030">
      <w:pPr>
        <w:pStyle w:val="a5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</w:r>
    </w:p>
    <w:p w:rsidR="00416F0F" w:rsidRPr="00B0180D" w:rsidRDefault="00416F0F" w:rsidP="00416F0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6F0F" w:rsidRPr="00B0180D" w:rsidRDefault="00416F0F" w:rsidP="00416F0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t>Труд в природе.</w:t>
      </w:r>
    </w:p>
    <w:p w:rsidR="00416F0F" w:rsidRPr="00B0180D" w:rsidRDefault="00416F0F" w:rsidP="004E1030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умение самостоятельно и ответственно выполнять обязанности дежурного в уголке природы.</w:t>
      </w:r>
    </w:p>
    <w:p w:rsidR="00416F0F" w:rsidRPr="00B0180D" w:rsidRDefault="00416F0F" w:rsidP="004E1030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Прививать детям интерес к труду в природе, привлекать их к посильному участию.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6F0F" w:rsidRPr="00B0180D" w:rsidRDefault="00416F0F" w:rsidP="00416F0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t>Уважение к труду взрослых.</w:t>
      </w:r>
    </w:p>
    <w:p w:rsidR="00416F0F" w:rsidRPr="00B0180D" w:rsidRDefault="00416F0F" w:rsidP="004E1030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Расширять представления о труде взрослых, о значении их труда для общества. </w:t>
      </w:r>
    </w:p>
    <w:p w:rsidR="00416F0F" w:rsidRPr="00B0180D" w:rsidRDefault="00416F0F" w:rsidP="004E1030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Воспитывать уважение к людям труда. </w:t>
      </w:r>
    </w:p>
    <w:p w:rsidR="00416F0F" w:rsidRPr="00B0180D" w:rsidRDefault="00416F0F" w:rsidP="004E1030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знакомить детей с профессиями, связанными со спецификой родного поселка.</w:t>
      </w:r>
    </w:p>
    <w:p w:rsidR="00416F0F" w:rsidRPr="00B0180D" w:rsidRDefault="00416F0F" w:rsidP="004E1030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интерес к различным профессиям, в частности к профессиям родителей и месту их работы.</w:t>
      </w:r>
    </w:p>
    <w:p w:rsidR="00416F0F" w:rsidRPr="00B0180D" w:rsidRDefault="00416F0F" w:rsidP="00416F0F">
      <w:pPr>
        <w:pStyle w:val="a5"/>
        <w:autoSpaceDE w:val="0"/>
        <w:autoSpaceDN w:val="0"/>
        <w:adjustRightInd w:val="0"/>
        <w:spacing w:line="276" w:lineRule="auto"/>
        <w:ind w:left="851"/>
        <w:contextualSpacing/>
        <w:jc w:val="both"/>
      </w:pPr>
    </w:p>
    <w:p w:rsidR="00416F0F" w:rsidRPr="00C10DB1" w:rsidRDefault="00416F0F" w:rsidP="00416F0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i/>
          <w:szCs w:val="24"/>
        </w:rPr>
      </w:pPr>
      <w:r w:rsidRPr="00C10DB1">
        <w:rPr>
          <w:rFonts w:ascii="Times New Roman" w:hAnsi="Times New Roman" w:cs="Times New Roman"/>
          <w:b/>
          <w:bCs/>
          <w:i/>
          <w:szCs w:val="24"/>
        </w:rPr>
        <w:t xml:space="preserve">ФОРМИРОВАНИЕ </w:t>
      </w:r>
      <w:r w:rsidR="006C73AC" w:rsidRPr="00C10DB1">
        <w:rPr>
          <w:rFonts w:ascii="Times New Roman" w:hAnsi="Times New Roman" w:cs="Times New Roman"/>
          <w:b/>
          <w:bCs/>
          <w:i/>
          <w:szCs w:val="24"/>
        </w:rPr>
        <w:t xml:space="preserve"> </w:t>
      </w:r>
      <w:r w:rsidRPr="00C10DB1">
        <w:rPr>
          <w:rFonts w:ascii="Times New Roman" w:hAnsi="Times New Roman" w:cs="Times New Roman"/>
          <w:b/>
          <w:bCs/>
          <w:i/>
          <w:szCs w:val="24"/>
        </w:rPr>
        <w:t xml:space="preserve">ОСНОВ </w:t>
      </w:r>
      <w:r w:rsidR="006C73AC" w:rsidRPr="00C10DB1">
        <w:rPr>
          <w:rFonts w:ascii="Times New Roman" w:hAnsi="Times New Roman" w:cs="Times New Roman"/>
          <w:b/>
          <w:bCs/>
          <w:i/>
          <w:szCs w:val="24"/>
        </w:rPr>
        <w:t xml:space="preserve"> </w:t>
      </w:r>
      <w:r w:rsidRPr="00C10DB1">
        <w:rPr>
          <w:rFonts w:ascii="Times New Roman" w:hAnsi="Times New Roman" w:cs="Times New Roman"/>
          <w:b/>
          <w:bCs/>
          <w:i/>
          <w:szCs w:val="24"/>
        </w:rPr>
        <w:t xml:space="preserve">БЕЗОПАСНОСТИ. 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t>Безопасное поведение в природе.</w:t>
      </w:r>
    </w:p>
    <w:p w:rsidR="00416F0F" w:rsidRPr="00B0180D" w:rsidRDefault="00416F0F" w:rsidP="004E1030">
      <w:pPr>
        <w:pStyle w:val="a5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основы экологической культуры.</w:t>
      </w:r>
    </w:p>
    <w:p w:rsidR="00416F0F" w:rsidRPr="00B0180D" w:rsidRDefault="00416F0F" w:rsidP="004E1030">
      <w:pPr>
        <w:pStyle w:val="a5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знакомить с правилами поведения на природе.</w:t>
      </w:r>
    </w:p>
    <w:p w:rsidR="00416F0F" w:rsidRPr="00B0180D" w:rsidRDefault="00416F0F" w:rsidP="004E1030">
      <w:pPr>
        <w:pStyle w:val="a5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Знакомить с Красной книгой, с отдельными представителями животного и растительного мира, занесенными в нее.</w:t>
      </w:r>
    </w:p>
    <w:p w:rsidR="00416F0F" w:rsidRPr="00B0180D" w:rsidRDefault="00416F0F" w:rsidP="004E1030">
      <w:pPr>
        <w:pStyle w:val="a5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6F0F" w:rsidRPr="00B0180D" w:rsidRDefault="00416F0F" w:rsidP="00416F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Безопасность на дорогах. </w:t>
      </w:r>
    </w:p>
    <w:p w:rsidR="00416F0F" w:rsidRPr="00B0180D" w:rsidRDefault="00416F0F" w:rsidP="004E1030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Систематизировать знания детей об устройстве улицы, о дорожном движении. </w:t>
      </w:r>
    </w:p>
    <w:p w:rsidR="00416F0F" w:rsidRPr="00B0180D" w:rsidRDefault="00416F0F" w:rsidP="004E1030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Знакомить с понятиями «площадь», «бульвар», «проспект».</w:t>
      </w:r>
    </w:p>
    <w:p w:rsidR="00416F0F" w:rsidRPr="00B0180D" w:rsidRDefault="00416F0F" w:rsidP="004E1030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знакомить с дорожными знаками — предупреждающими, запрещающими и информационно-указательными.</w:t>
      </w:r>
    </w:p>
    <w:p w:rsidR="00416F0F" w:rsidRPr="00B0180D" w:rsidRDefault="00416F0F" w:rsidP="004E1030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Подводить детей к осознанию необходимости соблюдать правила дорожного движения.</w:t>
      </w:r>
    </w:p>
    <w:p w:rsidR="00416F0F" w:rsidRPr="00B0180D" w:rsidRDefault="00416F0F" w:rsidP="004E1030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 Расширять представления детей о работе ГИБДД.</w:t>
      </w:r>
    </w:p>
    <w:p w:rsidR="00416F0F" w:rsidRPr="00B0180D" w:rsidRDefault="00416F0F" w:rsidP="004E1030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Воспитывать культуру поведения на улице и в общественном транспорте.</w:t>
      </w:r>
    </w:p>
    <w:p w:rsidR="00416F0F" w:rsidRPr="00B0180D" w:rsidRDefault="00416F0F" w:rsidP="004E1030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Развивать свободную ориентировку в пределах ближайшей к детскому саду местности. </w:t>
      </w:r>
    </w:p>
    <w:p w:rsidR="00416F0F" w:rsidRPr="00B0180D" w:rsidRDefault="00416F0F" w:rsidP="004E1030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умение находить дорогу из дома в детский сад на схеме местности.</w:t>
      </w:r>
    </w:p>
    <w:p w:rsidR="00996214" w:rsidRPr="00B0180D" w:rsidRDefault="00996214" w:rsidP="00416F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613DC" w:rsidRDefault="005613DC" w:rsidP="00416F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613DC" w:rsidRDefault="005613DC" w:rsidP="00416F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16F0F" w:rsidRPr="00B0180D" w:rsidRDefault="00416F0F" w:rsidP="00416F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Безопасность собственной жизнедеятельности. </w:t>
      </w:r>
    </w:p>
    <w:p w:rsidR="00416F0F" w:rsidRPr="00B0180D" w:rsidRDefault="00416F0F" w:rsidP="004E1030">
      <w:pPr>
        <w:pStyle w:val="a5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представления о том, что полезные и необходимые бытовые предметы при неумелом обращении могут причинить вред и стать причиной беды.</w:t>
      </w:r>
    </w:p>
    <w:p w:rsidR="00416F0F" w:rsidRPr="00B0180D" w:rsidRDefault="00416F0F" w:rsidP="004E1030">
      <w:pPr>
        <w:pStyle w:val="a5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правила безопасного обращения с бытовыми предметами.</w:t>
      </w:r>
    </w:p>
    <w:p w:rsidR="00416F0F" w:rsidRPr="00B0180D" w:rsidRDefault="00416F0F" w:rsidP="004E1030">
      <w:pPr>
        <w:pStyle w:val="a5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Закреплять правила безопасного поведения во время игр в разное время года </w:t>
      </w:r>
    </w:p>
    <w:p w:rsidR="00416F0F" w:rsidRPr="00B0180D" w:rsidRDefault="00416F0F" w:rsidP="004E1030">
      <w:pPr>
        <w:pStyle w:val="a5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Подвести детей к пониманию необходимости соблюдать меры предосторожности, учить оценивать свои возможности по преодолению опасности.</w:t>
      </w:r>
    </w:p>
    <w:p w:rsidR="00416F0F" w:rsidRPr="00B0180D" w:rsidRDefault="00416F0F" w:rsidP="004E1030">
      <w:pPr>
        <w:pStyle w:val="a5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Формировать у детей навыки поведения в ситуациях: «Один дома», «Потерялся», «Заблудился». </w:t>
      </w:r>
    </w:p>
    <w:p w:rsidR="00416F0F" w:rsidRPr="00B0180D" w:rsidRDefault="00416F0F" w:rsidP="004E1030">
      <w:pPr>
        <w:pStyle w:val="a5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умение обращаться за помощью к взрослым.</w:t>
      </w:r>
    </w:p>
    <w:p w:rsidR="00416F0F" w:rsidRPr="00B0180D" w:rsidRDefault="00416F0F" w:rsidP="004E1030">
      <w:pPr>
        <w:pStyle w:val="a5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Расширять знания детей о работе МЧС, пожарной службы, службы скорой помощи. </w:t>
      </w:r>
    </w:p>
    <w:p w:rsidR="00416F0F" w:rsidRPr="00B0180D" w:rsidRDefault="00416F0F" w:rsidP="004E1030">
      <w:pPr>
        <w:pStyle w:val="a5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Уточнять знания о работе пожарных, правилах поведения при пожаре. </w:t>
      </w:r>
    </w:p>
    <w:p w:rsidR="00416F0F" w:rsidRPr="00B0180D" w:rsidRDefault="00416F0F" w:rsidP="004E1030">
      <w:pPr>
        <w:pStyle w:val="a5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знания о том, что в случае необходимости взрослые звонят по телефонам «101», «102», «103».</w:t>
      </w:r>
    </w:p>
    <w:p w:rsidR="00416F0F" w:rsidRPr="00B0180D" w:rsidRDefault="00416F0F" w:rsidP="004E1030">
      <w:pPr>
        <w:pStyle w:val="a5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умение называть свое имя, фамилию, возраст, домашний адрес, телефон.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B0180D">
        <w:rPr>
          <w:rFonts w:ascii="Times New Roman" w:eastAsia="TimesNewRoman" w:hAnsi="Times New Roman" w:cs="Times New Roman"/>
          <w:i/>
          <w:sz w:val="24"/>
          <w:szCs w:val="24"/>
        </w:rPr>
        <w:t xml:space="preserve">Содержание образовательной области «Социально-коммуникативное развитие» представлено в разделе «Люди Крыма и их культуры» </w:t>
      </w:r>
      <w:r w:rsidRPr="00B0180D">
        <w:rPr>
          <w:rFonts w:ascii="Times New Roman" w:eastAsia="TimesNewRoman" w:hAnsi="Times New Roman" w:cs="Times New Roman"/>
          <w:b/>
          <w:i/>
          <w:sz w:val="24"/>
          <w:szCs w:val="24"/>
        </w:rPr>
        <w:t>Региональной парциальной программы по гражданско-патриотическому воспитанию детей дошкольного возраста в Республике Крым «Крымский веночек»</w:t>
      </w:r>
      <w:r w:rsidRPr="00B0180D">
        <w:rPr>
          <w:rFonts w:ascii="Times New Roman" w:eastAsia="TimesNewRoman" w:hAnsi="Times New Roman" w:cs="Times New Roman"/>
          <w:i/>
          <w:sz w:val="24"/>
          <w:szCs w:val="24"/>
        </w:rPr>
        <w:t xml:space="preserve">. 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NewRoman" w:hAnsi="Times New Roman" w:cs="Times New Roman"/>
          <w:i/>
          <w:color w:val="FF0000"/>
          <w:sz w:val="24"/>
          <w:szCs w:val="24"/>
          <w:u w:val="single"/>
        </w:rPr>
      </w:pPr>
      <w:r w:rsidRPr="00B0180D">
        <w:rPr>
          <w:rFonts w:ascii="Times New Roman" w:eastAsia="TimesNewRoman" w:hAnsi="Times New Roman" w:cs="Times New Roman"/>
          <w:i/>
          <w:sz w:val="24"/>
          <w:szCs w:val="24"/>
          <w:u w:val="single"/>
        </w:rPr>
        <w:t>Задачи для детей старшего дошкольного возраста:</w:t>
      </w:r>
    </w:p>
    <w:p w:rsidR="00416F0F" w:rsidRPr="00B0180D" w:rsidRDefault="00416F0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создать условия, способствующие осознанию принадлежности к своему роду, семье, ее традициям и обычаям, почувствовать гордость за это;</w:t>
      </w:r>
    </w:p>
    <w:p w:rsidR="00416F0F" w:rsidRPr="00B0180D" w:rsidRDefault="00416F0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способствовать возрождению, сохранению и развитию культур через ознакомление детей с их элементами;</w:t>
      </w:r>
    </w:p>
    <w:p w:rsidR="00416F0F" w:rsidRPr="00B0180D" w:rsidRDefault="00416F0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учить устанавливать и развивать позитивные контакты с окружающим миром и людьми;</w:t>
      </w:r>
    </w:p>
    <w:p w:rsidR="00416F0F" w:rsidRPr="00B0180D" w:rsidRDefault="00416F0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способствовать дальнейшему развитию и обогащению игр детей, повышая их воспитательное и развивающее значение;</w:t>
      </w:r>
    </w:p>
    <w:p w:rsidR="00416F0F" w:rsidRPr="00B0180D" w:rsidRDefault="00416F0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сформировать убежденность в том, что Крым – наш общий дом и всем вместе надо заботиться о его природе, истории, культуре, жить в мире друг с другом.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B0180D">
        <w:rPr>
          <w:rFonts w:ascii="Times New Roman" w:eastAsia="TimesNewRoman" w:hAnsi="Times New Roman" w:cs="Times New Roman"/>
          <w:i/>
          <w:sz w:val="24"/>
          <w:szCs w:val="24"/>
        </w:rPr>
        <w:t>Содержание работы представлено:</w:t>
      </w:r>
    </w:p>
    <w:p w:rsidR="00416F0F" w:rsidRPr="00B0180D" w:rsidRDefault="00416F0F" w:rsidP="00416F0F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B0180D">
        <w:rPr>
          <w:rFonts w:ascii="Times New Roman" w:eastAsia="TimesNewRoman" w:hAnsi="Times New Roman" w:cs="Times New Roman"/>
          <w:b/>
          <w:i/>
          <w:sz w:val="24"/>
          <w:szCs w:val="24"/>
        </w:rPr>
        <w:t>- в подразделе</w:t>
      </w:r>
      <w:r w:rsidRPr="00B0180D">
        <w:rPr>
          <w:rFonts w:ascii="Times New Roman" w:eastAsia="TimesNewRoman" w:hAnsi="Times New Roman" w:cs="Times New Roman"/>
          <w:i/>
          <w:sz w:val="24"/>
          <w:szCs w:val="24"/>
        </w:rPr>
        <w:t xml:space="preserve"> «Традиционная и современная культура людей, живущих в Крыму» по темам:</w:t>
      </w:r>
    </w:p>
    <w:p w:rsidR="00416F0F" w:rsidRPr="00B0180D" w:rsidRDefault="00416F0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Семья. Родной дом. Наши имена.</w:t>
      </w:r>
    </w:p>
    <w:p w:rsidR="00416F0F" w:rsidRPr="00B0180D" w:rsidRDefault="00416F0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Дом.</w:t>
      </w:r>
    </w:p>
    <w:p w:rsidR="00416F0F" w:rsidRPr="00B0180D" w:rsidRDefault="00416F0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Приглашаем в гости.</w:t>
      </w:r>
    </w:p>
    <w:p w:rsidR="00416F0F" w:rsidRPr="00B0180D" w:rsidRDefault="00416F0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Праздники народов Крыма.</w:t>
      </w:r>
    </w:p>
    <w:p w:rsidR="006C73AC" w:rsidRPr="00B0180D" w:rsidRDefault="00416F0F" w:rsidP="003043F6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B0180D">
        <w:rPr>
          <w:rFonts w:ascii="Times New Roman" w:eastAsia="TimesNewRoman" w:hAnsi="Times New Roman" w:cs="Times New Roman"/>
          <w:b/>
          <w:i/>
          <w:sz w:val="24"/>
          <w:szCs w:val="24"/>
        </w:rPr>
        <w:t>- в подразделе</w:t>
      </w:r>
      <w:r w:rsidRPr="00B0180D">
        <w:rPr>
          <w:rFonts w:ascii="Times New Roman" w:eastAsia="TimesNewRoman" w:hAnsi="Times New Roman" w:cs="Times New Roman"/>
          <w:i/>
          <w:sz w:val="24"/>
          <w:szCs w:val="24"/>
        </w:rPr>
        <w:t xml:space="preserve"> «Играем вместе» (игры, направленные на взаимодействие детей, сюжетно-ролевые игры)</w:t>
      </w:r>
      <w:r w:rsidR="008C4A5B" w:rsidRPr="00B0180D">
        <w:rPr>
          <w:rFonts w:ascii="Times New Roman" w:eastAsia="TimesNewRoman" w:hAnsi="Times New Roman" w:cs="Times New Roman"/>
          <w:i/>
          <w:sz w:val="24"/>
          <w:szCs w:val="24"/>
        </w:rPr>
        <w:t>.</w:t>
      </w:r>
    </w:p>
    <w:p w:rsidR="00E21397" w:rsidRPr="00B0180D" w:rsidRDefault="00E21397" w:rsidP="003043F6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</w:p>
    <w:p w:rsidR="005613DC" w:rsidRDefault="005613DC" w:rsidP="005613DC">
      <w:pPr>
        <w:autoSpaceDE w:val="0"/>
        <w:autoSpaceDN w:val="0"/>
        <w:adjustRightInd w:val="0"/>
        <w:spacing w:line="360" w:lineRule="auto"/>
        <w:rPr>
          <w:rFonts w:ascii="Times New Roman" w:eastAsia="TimesNewRoman" w:hAnsi="Times New Roman" w:cs="Times New Roman"/>
          <w:b/>
          <w:color w:val="FF0000"/>
          <w:sz w:val="24"/>
          <w:szCs w:val="24"/>
        </w:rPr>
        <w:sectPr w:rsidR="005613DC" w:rsidSect="00593313">
          <w:pgSz w:w="11906" w:h="16838"/>
          <w:pgMar w:top="851" w:right="849" w:bottom="993" w:left="1276" w:header="708" w:footer="708" w:gutter="0"/>
          <w:cols w:space="708"/>
          <w:titlePg/>
          <w:docGrid w:linePitch="360"/>
        </w:sectPr>
      </w:pPr>
    </w:p>
    <w:p w:rsidR="008C76EF" w:rsidRPr="005613DC" w:rsidRDefault="008C76EF" w:rsidP="005613DC">
      <w:pPr>
        <w:autoSpaceDE w:val="0"/>
        <w:autoSpaceDN w:val="0"/>
        <w:adjustRightInd w:val="0"/>
        <w:rPr>
          <w:rFonts w:ascii="Times New Roman" w:eastAsia="TimesNewRoman" w:hAnsi="Times New Roman" w:cs="Times New Roman"/>
          <w:b/>
          <w:color w:val="FF0000"/>
          <w:sz w:val="24"/>
          <w:szCs w:val="24"/>
        </w:rPr>
      </w:pPr>
      <w:r w:rsidRPr="005613DC">
        <w:rPr>
          <w:rFonts w:ascii="Times New Roman" w:eastAsia="TimesNewRoman" w:hAnsi="Times New Roman" w:cs="Times New Roman"/>
          <w:b/>
          <w:color w:val="FF0000"/>
          <w:sz w:val="24"/>
          <w:szCs w:val="24"/>
        </w:rPr>
        <w:lastRenderedPageBreak/>
        <w:t>ПОЗНАВАТЕЛЬНОЕ РАЗВИТИЕ</w:t>
      </w:r>
    </w:p>
    <w:p w:rsidR="008C76EF" w:rsidRPr="00B0180D" w:rsidRDefault="008C76EF" w:rsidP="008C76E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</w:t>
      </w:r>
      <w:r w:rsidRPr="00B0180D"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</w:t>
      </w:r>
      <w:proofErr w:type="gramStart"/>
      <w:r w:rsidRPr="00B0180D">
        <w:rPr>
          <w:rFonts w:ascii="Times New Roman" w:hAnsi="Times New Roman" w:cs="Times New Roman"/>
          <w:sz w:val="24"/>
          <w:szCs w:val="24"/>
        </w:rPr>
        <w:t>формирование познавательных действий, 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  <w:proofErr w:type="gramEnd"/>
    </w:p>
    <w:p w:rsidR="008C76EF" w:rsidRPr="00B0180D" w:rsidRDefault="008C76EF" w:rsidP="008C76E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76EF" w:rsidRPr="005613DC" w:rsidRDefault="00661122" w:rsidP="00661122">
      <w:pPr>
        <w:pStyle w:val="a5"/>
        <w:autoSpaceDE w:val="0"/>
        <w:autoSpaceDN w:val="0"/>
        <w:adjustRightInd w:val="0"/>
        <w:spacing w:line="360" w:lineRule="auto"/>
        <w:ind w:left="0"/>
        <w:contextualSpacing/>
        <w:rPr>
          <w:b/>
          <w:sz w:val="22"/>
        </w:rPr>
      </w:pPr>
      <w:r w:rsidRPr="005613DC">
        <w:rPr>
          <w:b/>
          <w:bCs/>
          <w:sz w:val="22"/>
        </w:rPr>
        <w:t xml:space="preserve">РАЗВИТИЕ </w:t>
      </w:r>
      <w:r w:rsidR="008C76EF" w:rsidRPr="005613DC">
        <w:rPr>
          <w:b/>
          <w:bCs/>
          <w:sz w:val="22"/>
        </w:rPr>
        <w:t>ПОЗНАВАТЕЛЬНО-ИССЛЕДОВАТЕЛЬСКОЙ ДЕЯТЕЛЬНОСТИ.</w:t>
      </w:r>
    </w:p>
    <w:p w:rsidR="008C76EF" w:rsidRPr="00B0180D" w:rsidRDefault="008C76EF" w:rsidP="008C76EF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bCs/>
          <w:i/>
        </w:rPr>
      </w:pPr>
      <w:r w:rsidRPr="00B0180D">
        <w:rPr>
          <w:b/>
          <w:bCs/>
          <w:i/>
        </w:rPr>
        <w:t xml:space="preserve">Представления об объектах окружающего мира. </w:t>
      </w:r>
    </w:p>
    <w:p w:rsidR="008C76EF" w:rsidRPr="00B0180D" w:rsidRDefault="008C76EF" w:rsidP="004E1030">
      <w:pPr>
        <w:pStyle w:val="a5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расширять и уточнять представления детей о предметном мире; о простейших связях между предметами ближайшего окружения.</w:t>
      </w:r>
    </w:p>
    <w:p w:rsidR="008C76EF" w:rsidRPr="00B0180D" w:rsidRDefault="008C76EF" w:rsidP="004E1030">
      <w:pPr>
        <w:pStyle w:val="a5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Углублять представления о существенных характеристиках предметов, о свойствах и качествах различных материалов.</w:t>
      </w:r>
    </w:p>
    <w:p w:rsidR="008C76EF" w:rsidRPr="00B0180D" w:rsidRDefault="008C76EF" w:rsidP="004E1030">
      <w:pPr>
        <w:pStyle w:val="a5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Расширять представления о качестве поверхности предметов и объектов.</w:t>
      </w:r>
    </w:p>
    <w:p w:rsidR="008C76EF" w:rsidRPr="00B0180D" w:rsidRDefault="008C76EF" w:rsidP="004E1030">
      <w:pPr>
        <w:pStyle w:val="a5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Учить применять разнообразные способы обследования предметов (наложение, приложение, сравнение по количеству и т. д.). </w:t>
      </w:r>
    </w:p>
    <w:p w:rsidR="008C76EF" w:rsidRPr="00B0180D" w:rsidRDefault="008C76EF" w:rsidP="004E1030">
      <w:pPr>
        <w:pStyle w:val="a5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</w:r>
    </w:p>
    <w:p w:rsidR="008C76EF" w:rsidRPr="00B0180D" w:rsidRDefault="008C76EF" w:rsidP="008C76EF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>Сенсорное развитие.</w:t>
      </w:r>
    </w:p>
    <w:p w:rsidR="008C76EF" w:rsidRPr="00B0180D" w:rsidRDefault="008C76EF" w:rsidP="004E1030">
      <w:pPr>
        <w:pStyle w:val="a5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зрение, слух, обоняние, осязание, вкус, сенсомоторные способности.</w:t>
      </w:r>
    </w:p>
    <w:p w:rsidR="008C76EF" w:rsidRPr="00B0180D" w:rsidRDefault="008C76EF" w:rsidP="004E1030">
      <w:pPr>
        <w:pStyle w:val="a5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Совершенствовать координацию руки и глаза; развивать мелкую моторику рук в разнообразных видах деятельности.</w:t>
      </w:r>
    </w:p>
    <w:p w:rsidR="008C76EF" w:rsidRPr="00B0180D" w:rsidRDefault="008C76EF" w:rsidP="004E1030">
      <w:pPr>
        <w:pStyle w:val="a5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8C76EF" w:rsidRPr="00B0180D" w:rsidRDefault="008C76EF" w:rsidP="004E1030">
      <w:pPr>
        <w:pStyle w:val="a5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выделять в процессе восприятия несколько каче</w:t>
      </w:r>
      <w:proofErr w:type="gramStart"/>
      <w:r w:rsidRPr="00B0180D">
        <w:t>ств пр</w:t>
      </w:r>
      <w:proofErr w:type="gramEnd"/>
      <w:r w:rsidRPr="00B0180D">
        <w:t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</w:r>
    </w:p>
    <w:p w:rsidR="008C76EF" w:rsidRPr="00B0180D" w:rsidRDefault="008C76EF" w:rsidP="004E1030">
      <w:pPr>
        <w:pStyle w:val="a5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умение классифицировать предметы по общим качествам (форме, величине, строению, цвету).</w:t>
      </w:r>
    </w:p>
    <w:p w:rsidR="008C76EF" w:rsidRPr="00B0180D" w:rsidRDefault="008C76EF" w:rsidP="004E1030">
      <w:pPr>
        <w:pStyle w:val="a5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знания детей о хроматических и ахроматических цветах.</w:t>
      </w:r>
    </w:p>
    <w:p w:rsidR="008C76EF" w:rsidRPr="00B0180D" w:rsidRDefault="008C76EF" w:rsidP="008C76EF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>Проектная деятельность.</w:t>
      </w:r>
    </w:p>
    <w:p w:rsidR="008C76EF" w:rsidRPr="00B0180D" w:rsidRDefault="008C76EF" w:rsidP="004E1030">
      <w:pPr>
        <w:pStyle w:val="a5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Развивать проектную деятельность всех типов (исследовательскую, творческую, нормативную). </w:t>
      </w:r>
    </w:p>
    <w:p w:rsidR="008C76EF" w:rsidRPr="00B0180D" w:rsidRDefault="008C76EF" w:rsidP="004E1030">
      <w:pPr>
        <w:pStyle w:val="a5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В исследовательской проектной деятельности формировать умение уделять внимание анализу эффективности источников информации. </w:t>
      </w:r>
    </w:p>
    <w:p w:rsidR="008C76EF" w:rsidRPr="00B0180D" w:rsidRDefault="008C76EF" w:rsidP="004E1030">
      <w:pPr>
        <w:pStyle w:val="a5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Поощрять обсуждение проекта в кругу сверстников.</w:t>
      </w:r>
    </w:p>
    <w:p w:rsidR="008C76EF" w:rsidRPr="00B0180D" w:rsidRDefault="008C76EF" w:rsidP="004E1030">
      <w:pPr>
        <w:pStyle w:val="a5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Содействовать творческой проектной деятельности индивидуального и группового характера.</w:t>
      </w:r>
    </w:p>
    <w:p w:rsidR="008C76EF" w:rsidRPr="00B0180D" w:rsidRDefault="008C76EF" w:rsidP="004E1030">
      <w:pPr>
        <w:pStyle w:val="a5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</w:t>
      </w:r>
    </w:p>
    <w:p w:rsidR="008C76EF" w:rsidRPr="00B0180D" w:rsidRDefault="008C76EF" w:rsidP="004E1030">
      <w:pPr>
        <w:pStyle w:val="a5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8C76EF" w:rsidRPr="00B0180D" w:rsidRDefault="008C76EF" w:rsidP="008C76EF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lastRenderedPageBreak/>
        <w:t>Дидактические игры.</w:t>
      </w:r>
    </w:p>
    <w:p w:rsidR="008C76EF" w:rsidRPr="00B0180D" w:rsidRDefault="008C76EF" w:rsidP="004E1030">
      <w:pPr>
        <w:pStyle w:val="a5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Продолжать учить детей играть в различные дидактические игры (лото, мозаика, бирюльки и др.). </w:t>
      </w:r>
    </w:p>
    <w:p w:rsidR="008C76EF" w:rsidRPr="00B0180D" w:rsidRDefault="008C76EF" w:rsidP="004E1030">
      <w:pPr>
        <w:pStyle w:val="a5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умение организовывать игры, исполнять роль ведущего.</w:t>
      </w:r>
    </w:p>
    <w:p w:rsidR="008C76EF" w:rsidRPr="00B0180D" w:rsidRDefault="008C76EF" w:rsidP="004E1030">
      <w:pPr>
        <w:pStyle w:val="a5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согласовывать свои действия с действиями ведущего и других участников игры.</w:t>
      </w:r>
    </w:p>
    <w:p w:rsidR="008C76EF" w:rsidRPr="00B0180D" w:rsidRDefault="008C76EF" w:rsidP="004E1030">
      <w:pPr>
        <w:pStyle w:val="a5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в игре сообразительность, умение самостоятельно решать поставленную задачу.</w:t>
      </w:r>
    </w:p>
    <w:p w:rsidR="008C76EF" w:rsidRPr="00B0180D" w:rsidRDefault="008C76EF" w:rsidP="004E1030">
      <w:pPr>
        <w:pStyle w:val="a5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 Привлекать детей к созданию некоторых дидактических игр.</w:t>
      </w:r>
    </w:p>
    <w:p w:rsidR="008C76EF" w:rsidRPr="00B0180D" w:rsidRDefault="008C76EF" w:rsidP="004E1030">
      <w:pPr>
        <w:pStyle w:val="a5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</w:r>
    </w:p>
    <w:p w:rsidR="008C76EF" w:rsidRPr="00712123" w:rsidRDefault="008C76EF" w:rsidP="008C76EF">
      <w:pPr>
        <w:pStyle w:val="a5"/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 w:val="22"/>
        </w:rPr>
      </w:pPr>
    </w:p>
    <w:p w:rsidR="008C76EF" w:rsidRPr="00712123" w:rsidRDefault="008C76EF" w:rsidP="008C76E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Cs w:val="24"/>
        </w:rPr>
      </w:pPr>
      <w:r w:rsidRPr="00712123">
        <w:rPr>
          <w:rFonts w:ascii="Times New Roman" w:hAnsi="Times New Roman" w:cs="Times New Roman"/>
          <w:b/>
          <w:bCs/>
          <w:i/>
          <w:szCs w:val="24"/>
        </w:rPr>
        <w:t>ПРИОБЩЕНИЕ К СОЦИОКУЛЬТУРНЫМ  ЦЕННОСТЯМ.</w:t>
      </w:r>
    </w:p>
    <w:p w:rsidR="008C76EF" w:rsidRPr="00B0180D" w:rsidRDefault="008C76EF" w:rsidP="004E1030">
      <w:pPr>
        <w:pStyle w:val="a5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Расширять и уточнять представления детей о предметном мире.</w:t>
      </w:r>
    </w:p>
    <w:p w:rsidR="008C76EF" w:rsidRPr="00B0180D" w:rsidRDefault="008C76EF" w:rsidP="004E1030">
      <w:pPr>
        <w:pStyle w:val="a5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представления о предметах, облегчающих труд людей на производстве.</w:t>
      </w:r>
    </w:p>
    <w:p w:rsidR="008C76EF" w:rsidRPr="00B0180D" w:rsidRDefault="008C76EF" w:rsidP="004E1030">
      <w:pPr>
        <w:pStyle w:val="a5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Обогащать представления о видах транспорта (</w:t>
      </w:r>
      <w:proofErr w:type="gramStart"/>
      <w:r w:rsidRPr="00B0180D">
        <w:t>наземный</w:t>
      </w:r>
      <w:proofErr w:type="gramEnd"/>
      <w:r w:rsidRPr="00B0180D">
        <w:t>, подземный, воздушный, водный).</w:t>
      </w:r>
    </w:p>
    <w:p w:rsidR="008C76EF" w:rsidRPr="00B0180D" w:rsidRDefault="008C76EF" w:rsidP="004E1030">
      <w:pPr>
        <w:pStyle w:val="a5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знакомить с библиотеками, музеями.</w:t>
      </w:r>
    </w:p>
    <w:p w:rsidR="008C76EF" w:rsidRPr="00B0180D" w:rsidRDefault="008C76EF" w:rsidP="004E1030">
      <w:pPr>
        <w:pStyle w:val="a5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Углублять представления детей о дальнейшем обучении, формировать элементарные знания о специфике школы.</w:t>
      </w:r>
    </w:p>
    <w:p w:rsidR="008C76EF" w:rsidRPr="00B0180D" w:rsidRDefault="008C76EF" w:rsidP="004E1030">
      <w:pPr>
        <w:pStyle w:val="a5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 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8C76EF" w:rsidRPr="00B0180D" w:rsidRDefault="008C76EF" w:rsidP="004E1030">
      <w:pPr>
        <w:pStyle w:val="a5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8C76EF" w:rsidRPr="00B0180D" w:rsidRDefault="008C76EF" w:rsidP="004E1030">
      <w:pPr>
        <w:pStyle w:val="a5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8C76EF" w:rsidRPr="00B0180D" w:rsidRDefault="008C76EF" w:rsidP="004E1030">
      <w:pPr>
        <w:pStyle w:val="a5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</w:r>
    </w:p>
    <w:p w:rsidR="008C76EF" w:rsidRPr="00B0180D" w:rsidRDefault="008C76EF" w:rsidP="004E1030">
      <w:pPr>
        <w:pStyle w:val="a5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8C76EF" w:rsidRPr="00B0180D" w:rsidRDefault="008C76EF" w:rsidP="004E1030">
      <w:pPr>
        <w:pStyle w:val="a5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8C76EF" w:rsidRPr="00B0180D" w:rsidRDefault="008C76EF" w:rsidP="004E1030">
      <w:pPr>
        <w:pStyle w:val="a5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</w:t>
      </w:r>
    </w:p>
    <w:p w:rsidR="008C76EF" w:rsidRPr="00B0180D" w:rsidRDefault="008C76EF" w:rsidP="004E1030">
      <w:pPr>
        <w:pStyle w:val="a5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элементарные представления о свободе личности как достижении человечества.</w:t>
      </w:r>
    </w:p>
    <w:p w:rsidR="00E21397" w:rsidRPr="00B0180D" w:rsidRDefault="00E21397" w:rsidP="00E2139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123" w:rsidRDefault="00712123" w:rsidP="00FD75BB">
      <w:pPr>
        <w:rPr>
          <w:rFonts w:ascii="Times New Roman" w:hAnsi="Times New Roman" w:cs="Times New Roman"/>
          <w:b/>
          <w:sz w:val="24"/>
          <w:szCs w:val="24"/>
        </w:rPr>
      </w:pPr>
    </w:p>
    <w:p w:rsidR="008C76EF" w:rsidRPr="00712123" w:rsidRDefault="008C76EF" w:rsidP="00FD75BB">
      <w:pPr>
        <w:rPr>
          <w:rFonts w:ascii="Times New Roman" w:hAnsi="Times New Roman" w:cs="Times New Roman"/>
          <w:b/>
          <w:szCs w:val="24"/>
        </w:rPr>
      </w:pPr>
      <w:r w:rsidRPr="00712123">
        <w:rPr>
          <w:rFonts w:ascii="Times New Roman" w:hAnsi="Times New Roman" w:cs="Times New Roman"/>
          <w:b/>
          <w:szCs w:val="24"/>
        </w:rPr>
        <w:lastRenderedPageBreak/>
        <w:t xml:space="preserve">ФОРМИРОВАНИЕ </w:t>
      </w:r>
      <w:r w:rsidR="00EA296C" w:rsidRPr="00712123">
        <w:rPr>
          <w:rFonts w:ascii="Times New Roman" w:hAnsi="Times New Roman" w:cs="Times New Roman"/>
          <w:b/>
          <w:szCs w:val="24"/>
        </w:rPr>
        <w:t xml:space="preserve"> </w:t>
      </w:r>
      <w:r w:rsidRPr="00712123">
        <w:rPr>
          <w:rFonts w:ascii="Times New Roman" w:hAnsi="Times New Roman" w:cs="Times New Roman"/>
          <w:b/>
          <w:szCs w:val="24"/>
        </w:rPr>
        <w:t xml:space="preserve">ЭЛЕМЕНТАРНЫХ </w:t>
      </w:r>
      <w:r w:rsidR="00EA296C" w:rsidRPr="00712123">
        <w:rPr>
          <w:rFonts w:ascii="Times New Roman" w:hAnsi="Times New Roman" w:cs="Times New Roman"/>
          <w:b/>
          <w:szCs w:val="24"/>
        </w:rPr>
        <w:t xml:space="preserve"> </w:t>
      </w:r>
      <w:r w:rsidRPr="00712123">
        <w:rPr>
          <w:rFonts w:ascii="Times New Roman" w:hAnsi="Times New Roman" w:cs="Times New Roman"/>
          <w:b/>
          <w:szCs w:val="24"/>
        </w:rPr>
        <w:t xml:space="preserve">МАТЕМАТИЧЕСКИХ ПРЕДСТАВЛЕНИЙ. </w:t>
      </w:r>
    </w:p>
    <w:p w:rsidR="008C76EF" w:rsidRPr="00B0180D" w:rsidRDefault="008C76EF" w:rsidP="008C76EF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>Количество и счет.</w:t>
      </w:r>
    </w:p>
    <w:p w:rsidR="008C76EF" w:rsidRPr="00B0180D" w:rsidRDefault="008C76EF" w:rsidP="004E1030">
      <w:pPr>
        <w:pStyle w:val="a5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8C76EF" w:rsidRPr="00B0180D" w:rsidRDefault="008C76EF" w:rsidP="004E1030">
      <w:pPr>
        <w:pStyle w:val="a5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Упражнять в объединении, дополнении множеств, удалении из множества части или отдельных его частей. </w:t>
      </w:r>
    </w:p>
    <w:p w:rsidR="008C76EF" w:rsidRPr="00B0180D" w:rsidRDefault="008C76EF" w:rsidP="004E1030">
      <w:pPr>
        <w:pStyle w:val="a5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8C76EF" w:rsidRPr="00B0180D" w:rsidRDefault="008C76EF" w:rsidP="004E1030">
      <w:pPr>
        <w:pStyle w:val="a5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Совершенствовать навыки количественного и порядкового счета </w:t>
      </w:r>
      <w:r w:rsidR="00712123">
        <w:t>в</w:t>
      </w:r>
      <w:r w:rsidR="00E21397" w:rsidRPr="00B0180D">
        <w:t xml:space="preserve"> </w:t>
      </w:r>
      <w:r w:rsidRPr="00B0180D">
        <w:t xml:space="preserve">пределах 10. </w:t>
      </w:r>
    </w:p>
    <w:p w:rsidR="008C76EF" w:rsidRPr="00B0180D" w:rsidRDefault="008C76EF" w:rsidP="004E1030">
      <w:pPr>
        <w:pStyle w:val="a5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Познакомить со счетом в пределах 20 без операций над числами.</w:t>
      </w:r>
    </w:p>
    <w:p w:rsidR="008C76EF" w:rsidRPr="00B0180D" w:rsidRDefault="008C76EF" w:rsidP="004E1030">
      <w:pPr>
        <w:pStyle w:val="a5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Знакомить с числами второго десятка.</w:t>
      </w:r>
    </w:p>
    <w:p w:rsidR="008C76EF" w:rsidRPr="00B0180D" w:rsidRDefault="008C76EF" w:rsidP="004E1030">
      <w:pPr>
        <w:pStyle w:val="a5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8C76EF" w:rsidRPr="00B0180D" w:rsidRDefault="008C76EF" w:rsidP="004E1030">
      <w:pPr>
        <w:pStyle w:val="a5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Учить называть числа в прямом и обратном порядке (устный счет), последующее и предыдущее число к </w:t>
      </w:r>
      <w:proofErr w:type="gramStart"/>
      <w:r w:rsidRPr="00B0180D">
        <w:t>названному</w:t>
      </w:r>
      <w:proofErr w:type="gramEnd"/>
      <w:r w:rsidRPr="00B0180D">
        <w:t xml:space="preserve"> или обозначенному цифрой, определять пропущенное число.</w:t>
      </w:r>
    </w:p>
    <w:p w:rsidR="008C76EF" w:rsidRPr="00B0180D" w:rsidRDefault="008C76EF" w:rsidP="004E1030">
      <w:pPr>
        <w:pStyle w:val="a5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Знакомить с составом чисел в пределах 10.</w:t>
      </w:r>
    </w:p>
    <w:p w:rsidR="008C76EF" w:rsidRPr="00B0180D" w:rsidRDefault="008C76EF" w:rsidP="004E1030">
      <w:pPr>
        <w:pStyle w:val="a5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раскладывать число на два меньших и составлять из двух меньших большее (в пределах 10, на наглядной основе).</w:t>
      </w:r>
    </w:p>
    <w:p w:rsidR="008C76EF" w:rsidRPr="00B0180D" w:rsidRDefault="008C76EF" w:rsidP="004E1030">
      <w:pPr>
        <w:pStyle w:val="a5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Познакомить с монетами достоинством 1, 5, 10 копеек, 1, 2, 5, 10 рублей (различение, набор и размен монет).</w:t>
      </w:r>
    </w:p>
    <w:p w:rsidR="008C76EF" w:rsidRPr="00B0180D" w:rsidRDefault="008C76EF" w:rsidP="004E1030">
      <w:pPr>
        <w:pStyle w:val="a5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B0180D">
        <w:t xml:space="preserve"> (+), </w:t>
      </w:r>
      <w:proofErr w:type="gramEnd"/>
      <w:r w:rsidRPr="00B0180D">
        <w:t>минус (–) и знаком отношения равно (=).</w:t>
      </w:r>
    </w:p>
    <w:p w:rsidR="00712123" w:rsidRDefault="00712123" w:rsidP="008C76EF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bCs/>
          <w:i/>
        </w:rPr>
      </w:pPr>
    </w:p>
    <w:p w:rsidR="008C76EF" w:rsidRPr="00B0180D" w:rsidRDefault="008C76EF" w:rsidP="008C76EF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>Величина.</w:t>
      </w:r>
    </w:p>
    <w:p w:rsidR="008C76EF" w:rsidRPr="00B0180D" w:rsidRDefault="008C76EF" w:rsidP="004E1030">
      <w:pPr>
        <w:pStyle w:val="a5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считать по заданной мере, когда за единицу счета принимается не один, а несколько предметов или часть предмета.</w:t>
      </w:r>
    </w:p>
    <w:p w:rsidR="008C76EF" w:rsidRPr="00B0180D" w:rsidRDefault="008C76EF" w:rsidP="004E1030">
      <w:pPr>
        <w:pStyle w:val="a5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proofErr w:type="gramStart"/>
      <w:r w:rsidRPr="00B0180D"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8C76EF" w:rsidRPr="00B0180D" w:rsidRDefault="008C76EF" w:rsidP="004E1030">
      <w:pPr>
        <w:pStyle w:val="a5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8C76EF" w:rsidRPr="00B0180D" w:rsidRDefault="008C76EF" w:rsidP="004E1030">
      <w:pPr>
        <w:pStyle w:val="a5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детей измерять объем жидких и сыпучих веществ с помощью условной меры.</w:t>
      </w:r>
    </w:p>
    <w:p w:rsidR="008C76EF" w:rsidRPr="00B0180D" w:rsidRDefault="008C76EF" w:rsidP="004E1030">
      <w:pPr>
        <w:pStyle w:val="a5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Дать представления о весе предметов и способах его измерения.</w:t>
      </w:r>
    </w:p>
    <w:p w:rsidR="008C76EF" w:rsidRPr="00B0180D" w:rsidRDefault="008C76EF" w:rsidP="004E1030">
      <w:pPr>
        <w:pStyle w:val="a5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Сравнивать вес предметов (тяжелее - легче) путем взвешивания их на ладонях. Познакомить с весами.</w:t>
      </w:r>
    </w:p>
    <w:p w:rsidR="008C76EF" w:rsidRPr="00B0180D" w:rsidRDefault="008C76EF" w:rsidP="004E1030">
      <w:pPr>
        <w:pStyle w:val="a5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712123" w:rsidRDefault="00712123" w:rsidP="008C76EF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bCs/>
          <w:i/>
        </w:rPr>
      </w:pPr>
    </w:p>
    <w:p w:rsidR="00712123" w:rsidRDefault="00712123" w:rsidP="008C76EF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bCs/>
          <w:i/>
        </w:rPr>
      </w:pPr>
    </w:p>
    <w:p w:rsidR="008C76EF" w:rsidRPr="00B0180D" w:rsidRDefault="008C76EF" w:rsidP="008C76EF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lastRenderedPageBreak/>
        <w:t>Форма.</w:t>
      </w:r>
    </w:p>
    <w:p w:rsidR="008C76EF" w:rsidRPr="00B0180D" w:rsidRDefault="008C76EF" w:rsidP="004E1030">
      <w:pPr>
        <w:pStyle w:val="a5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Уточнить знание известных геометрических фигур, их элементов (вершины, углы, стороны) и некоторых их свойств.</w:t>
      </w:r>
    </w:p>
    <w:p w:rsidR="008C76EF" w:rsidRPr="00B0180D" w:rsidRDefault="008C76EF" w:rsidP="004E1030">
      <w:pPr>
        <w:pStyle w:val="a5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Дать представление о многоугольнике (на примере треугольника и четырехугольника), о прямой линии, отрезке прямой.</w:t>
      </w:r>
    </w:p>
    <w:p w:rsidR="008C76EF" w:rsidRPr="00B0180D" w:rsidRDefault="008C76EF" w:rsidP="004E1030">
      <w:pPr>
        <w:pStyle w:val="a5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8C76EF" w:rsidRPr="00B0180D" w:rsidRDefault="008C76EF" w:rsidP="004E1030">
      <w:pPr>
        <w:pStyle w:val="a5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proofErr w:type="gramStart"/>
      <w:r w:rsidRPr="00B0180D">
        <w:t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</w:r>
      <w:proofErr w:type="gramEnd"/>
    </w:p>
    <w:p w:rsidR="008C76EF" w:rsidRPr="00B0180D" w:rsidRDefault="008C76EF" w:rsidP="004E1030">
      <w:pPr>
        <w:pStyle w:val="a5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712123" w:rsidRDefault="00712123" w:rsidP="008C76EF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bCs/>
          <w:i/>
        </w:rPr>
      </w:pPr>
    </w:p>
    <w:p w:rsidR="008C76EF" w:rsidRPr="00B0180D" w:rsidRDefault="008C76EF" w:rsidP="008C76EF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>Ориентировка в пространстве.</w:t>
      </w:r>
    </w:p>
    <w:p w:rsidR="008C76EF" w:rsidRPr="00B0180D" w:rsidRDefault="008C76EF" w:rsidP="004E1030">
      <w:pPr>
        <w:pStyle w:val="a5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proofErr w:type="gramStart"/>
      <w:r w:rsidRPr="00B0180D"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рядом).</w:t>
      </w:r>
      <w:proofErr w:type="gramEnd"/>
    </w:p>
    <w:p w:rsidR="008C76EF" w:rsidRPr="00B0180D" w:rsidRDefault="008C76EF" w:rsidP="004E1030">
      <w:pPr>
        <w:pStyle w:val="a5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8C76EF" w:rsidRPr="00B0180D" w:rsidRDefault="008C76EF" w:rsidP="004E1030">
      <w:pPr>
        <w:pStyle w:val="a5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712123" w:rsidRDefault="00712123" w:rsidP="00712123">
      <w:pPr>
        <w:autoSpaceDE w:val="0"/>
        <w:autoSpaceDN w:val="0"/>
        <w:adjustRightInd w:val="0"/>
        <w:ind w:left="66"/>
        <w:contextualSpacing/>
        <w:jc w:val="both"/>
        <w:rPr>
          <w:b/>
          <w:bCs/>
          <w:i/>
        </w:rPr>
      </w:pPr>
    </w:p>
    <w:p w:rsidR="008C76EF" w:rsidRPr="00712123" w:rsidRDefault="008C76EF" w:rsidP="00712123">
      <w:pPr>
        <w:autoSpaceDE w:val="0"/>
        <w:autoSpaceDN w:val="0"/>
        <w:adjustRightInd w:val="0"/>
        <w:spacing w:after="0"/>
        <w:ind w:left="66"/>
        <w:contextualSpacing/>
        <w:jc w:val="both"/>
        <w:rPr>
          <w:rFonts w:ascii="Times New Roman" w:hAnsi="Times New Roman" w:cs="Times New Roman"/>
          <w:b/>
          <w:i/>
        </w:rPr>
      </w:pPr>
      <w:r w:rsidRPr="00712123">
        <w:rPr>
          <w:rFonts w:ascii="Times New Roman" w:hAnsi="Times New Roman" w:cs="Times New Roman"/>
          <w:b/>
          <w:bCs/>
          <w:i/>
        </w:rPr>
        <w:t xml:space="preserve">Ориентировка во времени. </w:t>
      </w:r>
    </w:p>
    <w:p w:rsidR="008C76EF" w:rsidRPr="00B0180D" w:rsidRDefault="008C76EF" w:rsidP="004E1030">
      <w:pPr>
        <w:pStyle w:val="a5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</w:t>
      </w:r>
    </w:p>
    <w:p w:rsidR="008C76EF" w:rsidRPr="00B0180D" w:rsidRDefault="008C76EF" w:rsidP="004E1030">
      <w:pPr>
        <w:pStyle w:val="a5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пользоваться в речи понятиями: «сначала», «потом», «до», «после», «раньше», «позже», «в одно и то же время».</w:t>
      </w:r>
    </w:p>
    <w:p w:rsidR="008C76EF" w:rsidRPr="00B0180D" w:rsidRDefault="008C76EF" w:rsidP="004E1030">
      <w:pPr>
        <w:pStyle w:val="a5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8C76EF" w:rsidRPr="00B0180D" w:rsidRDefault="008C76EF" w:rsidP="004E1030">
      <w:pPr>
        <w:pStyle w:val="a5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определять время по часам с точностью до 1 часа.</w:t>
      </w:r>
    </w:p>
    <w:p w:rsidR="008C76EF" w:rsidRPr="00B0180D" w:rsidRDefault="008C76EF" w:rsidP="008C76EF">
      <w:pPr>
        <w:pStyle w:val="a5"/>
        <w:autoSpaceDE w:val="0"/>
        <w:autoSpaceDN w:val="0"/>
        <w:adjustRightInd w:val="0"/>
        <w:spacing w:line="276" w:lineRule="auto"/>
        <w:ind w:left="851"/>
        <w:contextualSpacing/>
        <w:jc w:val="both"/>
      </w:pPr>
    </w:p>
    <w:p w:rsidR="008C76EF" w:rsidRPr="00712123" w:rsidRDefault="008C76EF" w:rsidP="00712123">
      <w:pPr>
        <w:pStyle w:val="a4"/>
        <w:spacing w:line="276" w:lineRule="auto"/>
        <w:jc w:val="left"/>
        <w:rPr>
          <w:rFonts w:ascii="Times New Roman" w:hAnsi="Times New Roman"/>
          <w:b/>
          <w:szCs w:val="24"/>
        </w:rPr>
      </w:pPr>
      <w:r w:rsidRPr="00712123">
        <w:rPr>
          <w:rFonts w:ascii="Times New Roman" w:hAnsi="Times New Roman"/>
          <w:b/>
          <w:szCs w:val="24"/>
        </w:rPr>
        <w:t>ОЗНАКОМЛЕНИЕ С МИРОМ ПРИРОДЫ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>Расширять и уточнять представления детей о деревьях, кустарниках, травянистых растениях; растениях луга, сада, леса.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 xml:space="preserve">Конкретизировать представления детей об условиях жизни комнатных растений. 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lastRenderedPageBreak/>
        <w:t>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>Продолжать знакомить детей с дикими животными. Расширять представления об особенностях приспособления животных к окружающей среде.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 xml:space="preserve">Расширять знания детей о млекопитающих, земноводных и пресмыкающихся. 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>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 xml:space="preserve">Расширять представления о насекомых. </w:t>
      </w:r>
      <w:proofErr w:type="gramStart"/>
      <w:r w:rsidRPr="00B0180D">
        <w:t>Знакомить с особенностями их жизни (муравьи, пчелы, осы живут большими семьями, муравьи — в муравейниках, пчелы — в дуплах, ульях).</w:t>
      </w:r>
      <w:proofErr w:type="gramEnd"/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 xml:space="preserve">Учить различать по внешнему виду и правильно называть бабочек (капустница, крапивница, павлиний глаз и др.) и жуков (божья коровка, жужелица и др.). 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>Учить сравнивать насекомых по способу передвижения (летают, прыгают, ползают).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>Развивать интерес к родному краю. Воспитывать уважение к труду сельских жителей (земледельцев, механизаторов, лесничих и др.).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>Учить обобщать и систематизировать представления о временах года.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 xml:space="preserve">Формировать представления о переходе веществ из твердого состояния в </w:t>
      </w:r>
      <w:proofErr w:type="gramStart"/>
      <w:r w:rsidRPr="00B0180D">
        <w:t>жидкое</w:t>
      </w:r>
      <w:proofErr w:type="gramEnd"/>
      <w:r w:rsidRPr="00B0180D">
        <w:t xml:space="preserve"> и наоборот. Наблюдать такие явления природы, как иней, град, туман, дождь.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>Закреплять умение передавать свое отношение к природе в рассказах и продуктивных видах деятельности.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>Объяснить детям, что в природе все взаимосвязано.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8C76EF" w:rsidRPr="00B0180D" w:rsidRDefault="008C76EF" w:rsidP="004E1030">
      <w:pPr>
        <w:pStyle w:val="a5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>Оформлять альбомы о временах года: подбирать картинки, фотографии, детские рисунки и рассказы.</w:t>
      </w:r>
    </w:p>
    <w:p w:rsidR="008C76EF" w:rsidRDefault="008C76EF" w:rsidP="008C76EF">
      <w:pPr>
        <w:pStyle w:val="a5"/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b/>
          <w:i/>
        </w:rPr>
      </w:pPr>
    </w:p>
    <w:p w:rsidR="00712123" w:rsidRPr="00B0180D" w:rsidRDefault="00712123" w:rsidP="008C76EF">
      <w:pPr>
        <w:pStyle w:val="a5"/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b/>
          <w:i/>
        </w:rPr>
      </w:pPr>
    </w:p>
    <w:p w:rsidR="008C76EF" w:rsidRPr="00B0180D" w:rsidRDefault="008C76EF" w:rsidP="008C76EF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  <w:u w:val="single"/>
        </w:rPr>
      </w:pPr>
      <w:r w:rsidRPr="00B0180D">
        <w:rPr>
          <w:b/>
          <w:bCs/>
          <w:i/>
          <w:iCs/>
          <w:u w:val="single"/>
        </w:rPr>
        <w:t>Сезонные наблюдения.</w:t>
      </w:r>
    </w:p>
    <w:p w:rsidR="008C76EF" w:rsidRPr="00B0180D" w:rsidRDefault="008C76EF" w:rsidP="00E2139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t>Осень.</w:t>
      </w:r>
    </w:p>
    <w:p w:rsidR="008C76EF" w:rsidRPr="00B0180D" w:rsidRDefault="008C76EF" w:rsidP="004E1030">
      <w:pPr>
        <w:pStyle w:val="a5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Закреплять знания детей о том, что сентябрь первый осенний месяц. </w:t>
      </w:r>
    </w:p>
    <w:p w:rsidR="008C76EF" w:rsidRPr="00B0180D" w:rsidRDefault="008C76EF" w:rsidP="004E1030">
      <w:pPr>
        <w:pStyle w:val="a5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замечать приметы осени (похолодало; земля от заморозков стала твердой; заледенели лужи; листопад; иней на почве).</w:t>
      </w:r>
    </w:p>
    <w:p w:rsidR="008C76EF" w:rsidRPr="00B0180D" w:rsidRDefault="008C76EF" w:rsidP="004E1030">
      <w:pPr>
        <w:pStyle w:val="a5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Показать обрезку кустарников, рассказать, для чего это делают.</w:t>
      </w:r>
    </w:p>
    <w:p w:rsidR="008C76EF" w:rsidRPr="00B0180D" w:rsidRDefault="008C76EF" w:rsidP="004E1030">
      <w:pPr>
        <w:pStyle w:val="a5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Привлекать к высаживанию садовых растений (настурция, астры) в горшки.</w:t>
      </w:r>
    </w:p>
    <w:p w:rsidR="008C76EF" w:rsidRPr="00B0180D" w:rsidRDefault="008C76EF" w:rsidP="004E1030">
      <w:pPr>
        <w:pStyle w:val="a5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собирать природный материал (семена, шишки, желуди, листья) для изготовления поделок.</w:t>
      </w:r>
    </w:p>
    <w:p w:rsidR="00712123" w:rsidRDefault="00712123" w:rsidP="00FD75B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123" w:rsidRDefault="00712123" w:rsidP="00FD75B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123" w:rsidRDefault="00712123" w:rsidP="00FD75B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6EF" w:rsidRPr="00B0180D" w:rsidRDefault="008C76EF" w:rsidP="00FD75B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Зима.</w:t>
      </w:r>
    </w:p>
    <w:p w:rsidR="008C76EF" w:rsidRPr="00B0180D" w:rsidRDefault="008C76EF" w:rsidP="004E1030">
      <w:pPr>
        <w:pStyle w:val="a5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Обогащать представления детей о сезонных изменениях в природе (самые короткие дни и </w:t>
      </w:r>
      <w:proofErr w:type="gramStart"/>
      <w:r w:rsidRPr="00B0180D">
        <w:t>длинные ночи</w:t>
      </w:r>
      <w:proofErr w:type="gramEnd"/>
      <w:r w:rsidRPr="00B0180D">
        <w:t>, холодно, мороз, гололед и т. д.).</w:t>
      </w:r>
    </w:p>
    <w:p w:rsidR="008C76EF" w:rsidRPr="00B0180D" w:rsidRDefault="008C76EF" w:rsidP="004E1030">
      <w:pPr>
        <w:pStyle w:val="a5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8C76EF" w:rsidRPr="00B0180D" w:rsidRDefault="008C76EF" w:rsidP="004E1030">
      <w:pPr>
        <w:pStyle w:val="a5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8C76EF" w:rsidRPr="00B0180D" w:rsidRDefault="008C76EF" w:rsidP="004E1030">
      <w:pPr>
        <w:pStyle w:val="a5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8C76EF" w:rsidRPr="00B0180D" w:rsidRDefault="008C76EF" w:rsidP="004E1030">
      <w:pPr>
        <w:pStyle w:val="a5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Рассказать, что 22 декабря — самый короткий день в году.</w:t>
      </w:r>
    </w:p>
    <w:p w:rsidR="008C76EF" w:rsidRPr="00B0180D" w:rsidRDefault="008C76EF" w:rsidP="004E1030">
      <w:pPr>
        <w:pStyle w:val="a5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Привлекать к посадке семян овса для птиц.</w:t>
      </w:r>
    </w:p>
    <w:p w:rsidR="00FD75BB" w:rsidRPr="00B0180D" w:rsidRDefault="00FD75BB" w:rsidP="00FD75B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C76EF" w:rsidRPr="00B0180D" w:rsidRDefault="008C76EF" w:rsidP="00FD75B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t>Весна.</w:t>
      </w:r>
    </w:p>
    <w:p w:rsidR="008C76EF" w:rsidRPr="00B0180D" w:rsidRDefault="008C76EF" w:rsidP="004E1030">
      <w:pPr>
        <w:pStyle w:val="a5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8C76EF" w:rsidRPr="00B0180D" w:rsidRDefault="008C76EF" w:rsidP="004E1030">
      <w:pPr>
        <w:pStyle w:val="a5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8C76EF" w:rsidRPr="00B0180D" w:rsidRDefault="008C76EF" w:rsidP="004E1030">
      <w:pPr>
        <w:pStyle w:val="a5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Наблюдать, как высаживают, обрезают деревья и кустарники.</w:t>
      </w:r>
    </w:p>
    <w:p w:rsidR="008C76EF" w:rsidRPr="00B0180D" w:rsidRDefault="008C76EF" w:rsidP="004E1030">
      <w:pPr>
        <w:pStyle w:val="a5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</w:t>
      </w:r>
    </w:p>
    <w:p w:rsidR="008C76EF" w:rsidRPr="00B0180D" w:rsidRDefault="008C76EF" w:rsidP="004E1030">
      <w:pPr>
        <w:pStyle w:val="a5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детей выращивать цветы (тюльпаны) к Международному женскому дню.</w:t>
      </w:r>
    </w:p>
    <w:p w:rsidR="008C76EF" w:rsidRPr="00B0180D" w:rsidRDefault="008C76EF" w:rsidP="004E1030">
      <w:pPr>
        <w:pStyle w:val="a5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712123" w:rsidRDefault="00FD75BB" w:rsidP="00FD75B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8C76EF" w:rsidRPr="00B0180D" w:rsidRDefault="00FD75BB" w:rsidP="00FD75B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C76EF" w:rsidRPr="00B0180D">
        <w:rPr>
          <w:rFonts w:ascii="Times New Roman" w:hAnsi="Times New Roman" w:cs="Times New Roman"/>
          <w:b/>
          <w:bCs/>
          <w:i/>
          <w:sz w:val="24"/>
          <w:szCs w:val="24"/>
        </w:rPr>
        <w:t>Лето.</w:t>
      </w:r>
    </w:p>
    <w:p w:rsidR="008C76EF" w:rsidRPr="00B0180D" w:rsidRDefault="008C76EF" w:rsidP="004E103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Уточнять представления детей об изменениях, происходящих в природе (самые </w:t>
      </w:r>
      <w:proofErr w:type="gramStart"/>
      <w:r w:rsidRPr="00B0180D">
        <w:t>длинные дни</w:t>
      </w:r>
      <w:proofErr w:type="gramEnd"/>
      <w:r w:rsidRPr="00B0180D">
        <w:t xml:space="preserve"> и короткие ночи, тепло, жарко; бывают ливневые дожди, грозы, радуга).</w:t>
      </w:r>
    </w:p>
    <w:p w:rsidR="008C76EF" w:rsidRPr="00B0180D" w:rsidRDefault="008C76EF" w:rsidP="004E103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Объяснить, что летом наиболее благоприятные условия для роста растений: растут, цветут и плодоносят.</w:t>
      </w:r>
    </w:p>
    <w:p w:rsidR="008C76EF" w:rsidRPr="00B0180D" w:rsidRDefault="008C76EF" w:rsidP="004E103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</w:t>
      </w:r>
    </w:p>
    <w:p w:rsidR="008C76EF" w:rsidRPr="00B0180D" w:rsidRDefault="008C76EF" w:rsidP="004E103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8C76EF" w:rsidRPr="00B0180D" w:rsidRDefault="008C76EF" w:rsidP="004E103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Знакомить с трудом людей на полях, в садах и огородах.</w:t>
      </w:r>
    </w:p>
    <w:p w:rsidR="008C76EF" w:rsidRPr="00B0180D" w:rsidRDefault="008C76EF" w:rsidP="004E103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Воспитывать желание помогать взрослым.</w:t>
      </w:r>
    </w:p>
    <w:p w:rsidR="008C76EF" w:rsidRPr="00B0180D" w:rsidRDefault="008C76EF" w:rsidP="008C76EF">
      <w:pPr>
        <w:tabs>
          <w:tab w:val="left" w:pos="567"/>
        </w:tabs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712123" w:rsidRDefault="00712123" w:rsidP="008C76E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</w:p>
    <w:p w:rsidR="00712123" w:rsidRDefault="00712123" w:rsidP="008C76E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</w:p>
    <w:p w:rsidR="00712123" w:rsidRDefault="00712123" w:rsidP="008C76E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</w:p>
    <w:p w:rsidR="008C76EF" w:rsidRPr="00B0180D" w:rsidRDefault="008C76EF" w:rsidP="008C76E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eastAsia="TimesNewRoman" w:hAnsi="Times New Roman" w:cs="Times New Roman"/>
          <w:i/>
          <w:sz w:val="24"/>
          <w:szCs w:val="24"/>
        </w:rPr>
        <w:lastRenderedPageBreak/>
        <w:t xml:space="preserve">Содержание образовательной области «Познавательное развитие» представлено в </w:t>
      </w:r>
      <w:r w:rsidRPr="00B0180D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Региональной парциальной программе по гражданско-патриотическому воспитанию детей дошкольного возраста в Республике Крым «Крымский веночек». </w:t>
      </w:r>
    </w:p>
    <w:p w:rsidR="008C76EF" w:rsidRPr="00B0180D" w:rsidRDefault="008C76EF" w:rsidP="008C76E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</w:p>
    <w:p w:rsidR="008C76EF" w:rsidRPr="00B0180D" w:rsidRDefault="008C76EF" w:rsidP="008C76E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B0180D">
        <w:rPr>
          <w:rFonts w:ascii="Times New Roman" w:eastAsia="TimesNewRoman" w:hAnsi="Times New Roman" w:cs="Times New Roman"/>
          <w:i/>
          <w:sz w:val="24"/>
          <w:szCs w:val="24"/>
          <w:u w:val="single"/>
        </w:rPr>
        <w:t>Задачи для детей старшего дошкольного возраста</w:t>
      </w:r>
      <w:r w:rsidRPr="00B0180D">
        <w:rPr>
          <w:rFonts w:ascii="Times New Roman" w:eastAsia="TimesNewRoman" w:hAnsi="Times New Roman" w:cs="Times New Roman"/>
          <w:i/>
          <w:sz w:val="24"/>
          <w:szCs w:val="24"/>
        </w:rPr>
        <w:t>:</w:t>
      </w:r>
    </w:p>
    <w:p w:rsidR="008C76EF" w:rsidRPr="00B0180D" w:rsidRDefault="008C76EF" w:rsidP="004E1030">
      <w:pPr>
        <w:pStyle w:val="a5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способствовать возрождению, сохранению и развитию культур через ознакомление детей с их элементами;</w:t>
      </w:r>
    </w:p>
    <w:p w:rsidR="008C76EF" w:rsidRPr="00B0180D" w:rsidRDefault="008C76EF" w:rsidP="004E1030">
      <w:pPr>
        <w:pStyle w:val="a5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акцентировать внимание на общности культур людей в Крыму и показывать своеобразие каждой из них в позитивном аспекте;</w:t>
      </w:r>
    </w:p>
    <w:p w:rsidR="008C76EF" w:rsidRPr="00B0180D" w:rsidRDefault="008C76EF" w:rsidP="004E1030">
      <w:pPr>
        <w:pStyle w:val="a5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поддерживать устойчивый интерес к природе, ее объектам и явлениям ближайшего окружения;</w:t>
      </w:r>
    </w:p>
    <w:p w:rsidR="008C76EF" w:rsidRPr="00B0180D" w:rsidRDefault="008C76EF" w:rsidP="004E1030">
      <w:pPr>
        <w:pStyle w:val="a5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развивать познавательный интерес и познавательную активность в процессе природоведческой деятельности;</w:t>
      </w:r>
    </w:p>
    <w:p w:rsidR="008C76EF" w:rsidRPr="00B0180D" w:rsidRDefault="008C76EF" w:rsidP="004E1030">
      <w:pPr>
        <w:pStyle w:val="a5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познакомить с особенностями климата, дать представление об их влиянии на сезонные изменения в природе своего поселка, села, города;</w:t>
      </w:r>
    </w:p>
    <w:p w:rsidR="008C76EF" w:rsidRPr="00B0180D" w:rsidRDefault="008C76EF" w:rsidP="004E1030">
      <w:pPr>
        <w:pStyle w:val="a5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сформировать представления о взаимосвязях и взаимообусловленности биологических элементов природы в местности проживания;</w:t>
      </w:r>
    </w:p>
    <w:p w:rsidR="008C76EF" w:rsidRPr="00B0180D" w:rsidRDefault="008C76EF" w:rsidP="004E1030">
      <w:pPr>
        <w:pStyle w:val="a5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привлекать детей к посильному участию в природоохранной деятельности;</w:t>
      </w:r>
    </w:p>
    <w:p w:rsidR="008C76EF" w:rsidRPr="00B0180D" w:rsidRDefault="008C76EF" w:rsidP="004E1030">
      <w:pPr>
        <w:pStyle w:val="a5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формировать убежденность, что Крым – наш общий дом и всем вместе надо заботиться о его природе, истории, культуре, жить в мире друг с другом.</w:t>
      </w:r>
    </w:p>
    <w:p w:rsidR="00E21397" w:rsidRPr="00B0180D" w:rsidRDefault="00E21397" w:rsidP="00E21397">
      <w:pPr>
        <w:pStyle w:val="a5"/>
        <w:autoSpaceDE w:val="0"/>
        <w:autoSpaceDN w:val="0"/>
        <w:adjustRightInd w:val="0"/>
        <w:spacing w:line="276" w:lineRule="auto"/>
        <w:ind w:left="567"/>
        <w:jc w:val="both"/>
        <w:rPr>
          <w:rFonts w:eastAsia="TimesNewRoman"/>
          <w:i/>
        </w:rPr>
      </w:pPr>
    </w:p>
    <w:p w:rsidR="008C76EF" w:rsidRPr="00B0180D" w:rsidRDefault="008C76EF" w:rsidP="00E213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B0180D">
        <w:rPr>
          <w:rFonts w:ascii="Times New Roman" w:eastAsia="TimesNewRoman" w:hAnsi="Times New Roman" w:cs="Times New Roman"/>
          <w:i/>
          <w:sz w:val="24"/>
          <w:szCs w:val="24"/>
        </w:rPr>
        <w:t>Содержание работы представлено:</w:t>
      </w:r>
    </w:p>
    <w:p w:rsidR="008C76EF" w:rsidRPr="00B0180D" w:rsidRDefault="008C76EF" w:rsidP="008C76EF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B0180D">
        <w:rPr>
          <w:rFonts w:ascii="Times New Roman" w:eastAsia="TimesNewRoman" w:hAnsi="Times New Roman" w:cs="Times New Roman"/>
          <w:b/>
          <w:i/>
          <w:sz w:val="24"/>
          <w:szCs w:val="24"/>
        </w:rPr>
        <w:t>- в разделе</w:t>
      </w:r>
      <w:r w:rsidRPr="00B0180D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r w:rsidRPr="00B0180D">
        <w:rPr>
          <w:rFonts w:ascii="Times New Roman" w:eastAsia="TimesNewRoman" w:hAnsi="Times New Roman" w:cs="Times New Roman"/>
          <w:b/>
          <w:i/>
          <w:sz w:val="24"/>
          <w:szCs w:val="24"/>
        </w:rPr>
        <w:t>«</w:t>
      </w:r>
      <w:r w:rsidRPr="00B0180D">
        <w:rPr>
          <w:rFonts w:ascii="Times New Roman" w:eastAsia="TimesNewRoman" w:hAnsi="Times New Roman" w:cs="Times New Roman"/>
          <w:b/>
          <w:i/>
          <w:sz w:val="24"/>
          <w:szCs w:val="24"/>
          <w:u w:val="single"/>
        </w:rPr>
        <w:t>Природа Крыма</w:t>
      </w:r>
      <w:r w:rsidRPr="00B0180D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» </w:t>
      </w:r>
      <w:r w:rsidRPr="00B0180D">
        <w:rPr>
          <w:rFonts w:ascii="Times New Roman" w:eastAsia="TimesNewRoman" w:hAnsi="Times New Roman" w:cs="Times New Roman"/>
          <w:i/>
          <w:sz w:val="24"/>
          <w:szCs w:val="24"/>
        </w:rPr>
        <w:t>по темам:</w:t>
      </w:r>
    </w:p>
    <w:p w:rsidR="008C76EF" w:rsidRPr="00B0180D" w:rsidRDefault="008C76E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/>
        <w:rPr>
          <w:rFonts w:eastAsia="TimesNewRoman"/>
          <w:i/>
        </w:rPr>
      </w:pPr>
      <w:proofErr w:type="gramStart"/>
      <w:r w:rsidRPr="00B0180D">
        <w:rPr>
          <w:rFonts w:eastAsia="TimesNewRoman"/>
          <w:i/>
        </w:rPr>
        <w:t>Географическое положение (Степная зона.</w:t>
      </w:r>
      <w:proofErr w:type="gramEnd"/>
      <w:r w:rsidRPr="00B0180D">
        <w:rPr>
          <w:rFonts w:eastAsia="TimesNewRoman"/>
          <w:i/>
        </w:rPr>
        <w:t xml:space="preserve"> </w:t>
      </w:r>
      <w:proofErr w:type="gramStart"/>
      <w:r w:rsidRPr="00B0180D">
        <w:rPr>
          <w:rFonts w:eastAsia="TimesNewRoman"/>
          <w:i/>
        </w:rPr>
        <w:t>Предгорье.)</w:t>
      </w:r>
      <w:proofErr w:type="gramEnd"/>
    </w:p>
    <w:p w:rsidR="008C76EF" w:rsidRPr="00B0180D" w:rsidRDefault="008C76E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/>
        <w:rPr>
          <w:rFonts w:eastAsia="TimesNewRoman"/>
          <w:i/>
        </w:rPr>
      </w:pPr>
      <w:r w:rsidRPr="00B0180D">
        <w:rPr>
          <w:rFonts w:eastAsia="TimesNewRoman"/>
          <w:i/>
        </w:rPr>
        <w:t>Климат</w:t>
      </w:r>
    </w:p>
    <w:p w:rsidR="008C76EF" w:rsidRPr="00B0180D" w:rsidRDefault="008C76E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/>
        <w:rPr>
          <w:rFonts w:eastAsia="TimesNewRoman"/>
          <w:i/>
        </w:rPr>
      </w:pPr>
      <w:r w:rsidRPr="00B0180D">
        <w:rPr>
          <w:rFonts w:eastAsia="TimesNewRoman"/>
          <w:i/>
        </w:rPr>
        <w:t>Горы</w:t>
      </w:r>
    </w:p>
    <w:p w:rsidR="008C76EF" w:rsidRPr="00B0180D" w:rsidRDefault="008C76E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/>
        <w:rPr>
          <w:rFonts w:eastAsia="TimesNewRoman"/>
          <w:i/>
        </w:rPr>
      </w:pPr>
      <w:proofErr w:type="gramStart"/>
      <w:r w:rsidRPr="00B0180D">
        <w:rPr>
          <w:rFonts w:eastAsia="TimesNewRoman"/>
          <w:i/>
        </w:rPr>
        <w:t>Водная среда (Моря.</w:t>
      </w:r>
      <w:proofErr w:type="gramEnd"/>
      <w:r w:rsidRPr="00B0180D">
        <w:rPr>
          <w:rFonts w:eastAsia="TimesNewRoman"/>
          <w:i/>
        </w:rPr>
        <w:t xml:space="preserve"> Подземные воды. Реки. Водохранилища. Водопады. </w:t>
      </w:r>
      <w:proofErr w:type="gramStart"/>
      <w:r w:rsidRPr="00B0180D">
        <w:rPr>
          <w:rFonts w:eastAsia="TimesNewRoman"/>
          <w:i/>
        </w:rPr>
        <w:t>Озера.)</w:t>
      </w:r>
      <w:proofErr w:type="gramEnd"/>
    </w:p>
    <w:p w:rsidR="008C76EF" w:rsidRPr="00B0180D" w:rsidRDefault="008C76E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/>
        <w:rPr>
          <w:rFonts w:eastAsia="TimesNewRoman"/>
          <w:i/>
        </w:rPr>
      </w:pPr>
      <w:r w:rsidRPr="00B0180D">
        <w:rPr>
          <w:rFonts w:eastAsia="TimesNewRoman"/>
          <w:i/>
        </w:rPr>
        <w:t>Сезонные изменения</w:t>
      </w:r>
    </w:p>
    <w:p w:rsidR="008C76EF" w:rsidRPr="00B0180D" w:rsidRDefault="008C76E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/>
        <w:rPr>
          <w:rFonts w:eastAsia="TimesNewRoman"/>
          <w:i/>
        </w:rPr>
      </w:pPr>
      <w:proofErr w:type="gramStart"/>
      <w:r w:rsidRPr="00B0180D">
        <w:rPr>
          <w:rFonts w:eastAsia="TimesNewRoman"/>
          <w:i/>
        </w:rPr>
        <w:t>Растительный мир (Растительный мир равнинной части Крыма.</w:t>
      </w:r>
      <w:proofErr w:type="gramEnd"/>
      <w:r w:rsidRPr="00B0180D">
        <w:rPr>
          <w:rFonts w:eastAsia="TimesNewRoman"/>
          <w:i/>
        </w:rPr>
        <w:t xml:space="preserve"> Растительный мир предгорной и горной части Крыма. Растительный мир лесов и парков ЮБК. Ядовитые растения. </w:t>
      </w:r>
      <w:proofErr w:type="gramStart"/>
      <w:r w:rsidRPr="00B0180D">
        <w:rPr>
          <w:rFonts w:eastAsia="TimesNewRoman"/>
          <w:i/>
        </w:rPr>
        <w:t>Растительный мир морей.)</w:t>
      </w:r>
      <w:proofErr w:type="gramEnd"/>
    </w:p>
    <w:p w:rsidR="008C76EF" w:rsidRPr="00B0180D" w:rsidRDefault="008C76E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/>
        <w:rPr>
          <w:rFonts w:eastAsia="TimesNewRoman"/>
          <w:i/>
        </w:rPr>
      </w:pPr>
      <w:proofErr w:type="gramStart"/>
      <w:r w:rsidRPr="00B0180D">
        <w:rPr>
          <w:rFonts w:eastAsia="TimesNewRoman"/>
          <w:i/>
        </w:rPr>
        <w:t>Животный мир (Фауна морей и рек.</w:t>
      </w:r>
      <w:proofErr w:type="gramEnd"/>
      <w:r w:rsidRPr="00B0180D">
        <w:rPr>
          <w:rFonts w:eastAsia="TimesNewRoman"/>
          <w:i/>
        </w:rPr>
        <w:t xml:space="preserve"> </w:t>
      </w:r>
      <w:proofErr w:type="gramStart"/>
      <w:r w:rsidRPr="00B0180D">
        <w:rPr>
          <w:rFonts w:eastAsia="TimesNewRoman"/>
          <w:i/>
        </w:rPr>
        <w:t>Опасные животные.)</w:t>
      </w:r>
      <w:proofErr w:type="gramEnd"/>
    </w:p>
    <w:p w:rsidR="008C76EF" w:rsidRPr="00B0180D" w:rsidRDefault="008C76E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/>
        <w:rPr>
          <w:rFonts w:eastAsia="TimesNewRoman"/>
          <w:i/>
        </w:rPr>
      </w:pPr>
      <w:r w:rsidRPr="00B0180D">
        <w:rPr>
          <w:rFonts w:eastAsia="TimesNewRoman"/>
          <w:i/>
        </w:rPr>
        <w:t>Охрана природы.</w:t>
      </w:r>
    </w:p>
    <w:p w:rsidR="008C76EF" w:rsidRPr="00B0180D" w:rsidRDefault="008C76E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/>
        <w:rPr>
          <w:rFonts w:eastAsia="TimesNewRoman"/>
          <w:i/>
        </w:rPr>
      </w:pPr>
      <w:r w:rsidRPr="00B0180D">
        <w:rPr>
          <w:rFonts w:eastAsia="TimesNewRoman"/>
          <w:i/>
        </w:rPr>
        <w:t>Растения, занесенные в Красную книгу</w:t>
      </w:r>
    </w:p>
    <w:p w:rsidR="008C76EF" w:rsidRPr="00B0180D" w:rsidRDefault="008C76EF" w:rsidP="004E103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/>
        <w:rPr>
          <w:rFonts w:eastAsia="TimesNewRoman"/>
          <w:i/>
        </w:rPr>
      </w:pPr>
      <w:r w:rsidRPr="00B0180D">
        <w:rPr>
          <w:rFonts w:eastAsia="TimesNewRoman"/>
          <w:i/>
        </w:rPr>
        <w:t>Животные, занесенные в Красную книгу</w:t>
      </w:r>
    </w:p>
    <w:p w:rsidR="008C76EF" w:rsidRPr="00B0180D" w:rsidRDefault="008C76EF" w:rsidP="008C76EF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B0180D">
        <w:rPr>
          <w:rFonts w:ascii="Times New Roman" w:eastAsia="TimesNewRoman" w:hAnsi="Times New Roman" w:cs="Times New Roman"/>
          <w:b/>
          <w:i/>
          <w:sz w:val="24"/>
          <w:szCs w:val="24"/>
        </w:rPr>
        <w:t>- в разделе</w:t>
      </w:r>
      <w:r w:rsidRPr="00B0180D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r w:rsidRPr="00B0180D">
        <w:rPr>
          <w:rFonts w:ascii="Times New Roman" w:eastAsia="TimesNewRoman" w:hAnsi="Times New Roman" w:cs="Times New Roman"/>
          <w:b/>
          <w:i/>
          <w:sz w:val="24"/>
          <w:szCs w:val="24"/>
        </w:rPr>
        <w:t>«Люди Крыма и их культуры»</w:t>
      </w:r>
      <w:r w:rsidRPr="00B0180D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</w:p>
    <w:p w:rsidR="008C76EF" w:rsidRPr="00B0180D" w:rsidRDefault="008C76EF" w:rsidP="008C76EF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B0180D">
        <w:rPr>
          <w:rFonts w:ascii="Times New Roman" w:eastAsia="TimesNewRoman" w:hAnsi="Times New Roman" w:cs="Times New Roman"/>
          <w:b/>
          <w:i/>
          <w:sz w:val="24"/>
          <w:szCs w:val="24"/>
        </w:rPr>
        <w:t>в подразделе</w:t>
      </w:r>
      <w:r w:rsidRPr="00B0180D">
        <w:rPr>
          <w:rFonts w:ascii="Times New Roman" w:eastAsia="TimesNewRoman" w:hAnsi="Times New Roman" w:cs="Times New Roman"/>
          <w:i/>
          <w:sz w:val="24"/>
          <w:szCs w:val="24"/>
        </w:rPr>
        <w:t xml:space="preserve"> «Традиционная и современная культура людей, живущих в Крыму» по темам:</w:t>
      </w:r>
    </w:p>
    <w:p w:rsidR="008C76EF" w:rsidRPr="00B0180D" w:rsidRDefault="008C76EF" w:rsidP="004E1030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Дом.</w:t>
      </w:r>
    </w:p>
    <w:p w:rsidR="008C76EF" w:rsidRPr="00B0180D" w:rsidRDefault="008C76EF" w:rsidP="004E1030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Кухня.</w:t>
      </w:r>
    </w:p>
    <w:p w:rsidR="008C76EF" w:rsidRPr="00B0180D" w:rsidRDefault="008C76EF" w:rsidP="004E1030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Одежда.</w:t>
      </w:r>
    </w:p>
    <w:p w:rsidR="008C76EF" w:rsidRPr="00B0180D" w:rsidRDefault="008C76EF" w:rsidP="004E1030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Труд людей. Профессии.</w:t>
      </w:r>
    </w:p>
    <w:p w:rsidR="008C76EF" w:rsidRPr="00B0180D" w:rsidRDefault="008C76EF" w:rsidP="008C76EF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proofErr w:type="gramStart"/>
      <w:r w:rsidRPr="00B0180D">
        <w:rPr>
          <w:rFonts w:ascii="Times New Roman" w:eastAsia="TimesNewRoman" w:hAnsi="Times New Roman" w:cs="Times New Roman"/>
          <w:b/>
          <w:i/>
          <w:sz w:val="24"/>
          <w:szCs w:val="24"/>
        </w:rPr>
        <w:t>в</w:t>
      </w:r>
      <w:proofErr w:type="gramEnd"/>
      <w:r w:rsidRPr="00B0180D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подразделе</w:t>
      </w:r>
      <w:r w:rsidRPr="00B0180D">
        <w:rPr>
          <w:rFonts w:ascii="Times New Roman" w:eastAsia="TimesNewRoman" w:hAnsi="Times New Roman" w:cs="Times New Roman"/>
          <w:i/>
          <w:sz w:val="24"/>
          <w:szCs w:val="24"/>
        </w:rPr>
        <w:t xml:space="preserve"> «История людей и памятников» по темам:</w:t>
      </w:r>
    </w:p>
    <w:p w:rsidR="008C76EF" w:rsidRPr="00B0180D" w:rsidRDefault="008C76EF" w:rsidP="004E1030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Населенные пункты Крыма.</w:t>
      </w:r>
    </w:p>
    <w:p w:rsidR="008C76EF" w:rsidRPr="00B0180D" w:rsidRDefault="008C76EF" w:rsidP="004E1030">
      <w:pPr>
        <w:pStyle w:val="a5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Мы – крымчане. Крымоведение.</w:t>
      </w:r>
    </w:p>
    <w:p w:rsidR="008C76EF" w:rsidRPr="00B0180D" w:rsidRDefault="008C76EF" w:rsidP="008C76EF">
      <w:pPr>
        <w:pStyle w:val="a5"/>
        <w:autoSpaceDE w:val="0"/>
        <w:autoSpaceDN w:val="0"/>
        <w:adjustRightInd w:val="0"/>
        <w:spacing w:line="276" w:lineRule="auto"/>
        <w:ind w:left="426"/>
        <w:rPr>
          <w:rFonts w:eastAsia="TimesNewRoman"/>
          <w:bCs/>
        </w:rPr>
      </w:pPr>
    </w:p>
    <w:p w:rsidR="008C76EF" w:rsidRPr="00B0180D" w:rsidRDefault="008C76EF" w:rsidP="008C76EF">
      <w:pPr>
        <w:pStyle w:val="a5"/>
        <w:autoSpaceDE w:val="0"/>
        <w:autoSpaceDN w:val="0"/>
        <w:adjustRightInd w:val="0"/>
        <w:spacing w:line="360" w:lineRule="auto"/>
        <w:ind w:left="0" w:firstLine="851"/>
        <w:jc w:val="center"/>
        <w:rPr>
          <w:rFonts w:eastAsia="TimesNewRoman"/>
          <w:b/>
        </w:rPr>
      </w:pPr>
    </w:p>
    <w:p w:rsidR="00712123" w:rsidRDefault="00712123" w:rsidP="00FD75BB">
      <w:pPr>
        <w:pStyle w:val="a5"/>
        <w:autoSpaceDE w:val="0"/>
        <w:autoSpaceDN w:val="0"/>
        <w:adjustRightInd w:val="0"/>
        <w:spacing w:line="360" w:lineRule="auto"/>
        <w:ind w:left="0"/>
        <w:rPr>
          <w:rFonts w:eastAsia="TimesNewRoman"/>
          <w:b/>
          <w:color w:val="FF0000"/>
        </w:rPr>
        <w:sectPr w:rsidR="00712123" w:rsidSect="005613DC">
          <w:pgSz w:w="11906" w:h="16838"/>
          <w:pgMar w:top="851" w:right="849" w:bottom="851" w:left="1134" w:header="708" w:footer="708" w:gutter="0"/>
          <w:cols w:space="708"/>
          <w:titlePg/>
          <w:docGrid w:linePitch="360"/>
        </w:sectPr>
      </w:pPr>
    </w:p>
    <w:p w:rsidR="00A321A0" w:rsidRPr="00712123" w:rsidRDefault="00A321A0" w:rsidP="00FD75BB">
      <w:pPr>
        <w:pStyle w:val="a5"/>
        <w:autoSpaceDE w:val="0"/>
        <w:autoSpaceDN w:val="0"/>
        <w:adjustRightInd w:val="0"/>
        <w:spacing w:line="360" w:lineRule="auto"/>
        <w:ind w:left="0"/>
        <w:rPr>
          <w:rFonts w:eastAsia="TimesNewRoman"/>
          <w:color w:val="FF0000"/>
        </w:rPr>
      </w:pPr>
      <w:r w:rsidRPr="00712123">
        <w:rPr>
          <w:rFonts w:eastAsia="TimesNewRoman"/>
          <w:b/>
          <w:color w:val="FF0000"/>
        </w:rPr>
        <w:lastRenderedPageBreak/>
        <w:t>РЕЧЕВОЕ РАЗВИТИЕ</w:t>
      </w:r>
    </w:p>
    <w:p w:rsidR="00A321A0" w:rsidRPr="00B0180D" w:rsidRDefault="00A321A0" w:rsidP="00A32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80D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  <w:r w:rsidRPr="00B0180D">
        <w:rPr>
          <w:rFonts w:ascii="Times New Roman" w:hAnsi="Times New Roman" w:cs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A321A0" w:rsidRDefault="00A321A0" w:rsidP="00A32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:rsidR="00712123" w:rsidRPr="00712123" w:rsidRDefault="00712123" w:rsidP="00A321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:rsidR="00A321A0" w:rsidRPr="00712123" w:rsidRDefault="00A321A0" w:rsidP="00A321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Cs w:val="24"/>
        </w:rPr>
      </w:pPr>
      <w:r w:rsidRPr="00712123">
        <w:rPr>
          <w:rFonts w:ascii="Times New Roman" w:hAnsi="Times New Roman" w:cs="Times New Roman"/>
          <w:b/>
          <w:i/>
          <w:szCs w:val="24"/>
        </w:rPr>
        <w:t>РАЗВИТИЕ РЕЧИ</w:t>
      </w:r>
    </w:p>
    <w:p w:rsidR="00A321A0" w:rsidRPr="00B0180D" w:rsidRDefault="00A321A0" w:rsidP="00A3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b/>
          <w:i/>
          <w:sz w:val="24"/>
          <w:szCs w:val="24"/>
        </w:rPr>
        <w:t>Развивающая речевая среда.</w:t>
      </w:r>
      <w:r w:rsidRPr="00B01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1A0" w:rsidRPr="00B0180D" w:rsidRDefault="00A321A0" w:rsidP="004E1030">
      <w:pPr>
        <w:pStyle w:val="a5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>Приучать детей — будущих школьников — проявлять инициативу с целью получения новых знаний.</w:t>
      </w:r>
    </w:p>
    <w:p w:rsidR="00A321A0" w:rsidRPr="00B0180D" w:rsidRDefault="00A321A0" w:rsidP="004E1030">
      <w:pPr>
        <w:pStyle w:val="a5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>Совершенствовать речь как средство общения.</w:t>
      </w:r>
    </w:p>
    <w:p w:rsidR="00A321A0" w:rsidRPr="00B0180D" w:rsidRDefault="00A321A0" w:rsidP="004E1030">
      <w:pPr>
        <w:pStyle w:val="a5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</w:t>
      </w:r>
    </w:p>
    <w:p w:rsidR="00A321A0" w:rsidRPr="00B0180D" w:rsidRDefault="00A321A0" w:rsidP="004E1030">
      <w:pPr>
        <w:pStyle w:val="a5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 xml:space="preserve">Опираясь на </w:t>
      </w:r>
      <w:proofErr w:type="gramStart"/>
      <w:r w:rsidRPr="00B0180D">
        <w:t>опыт детей и учитывая</w:t>
      </w:r>
      <w:proofErr w:type="gramEnd"/>
      <w:r w:rsidRPr="00B0180D">
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 </w:t>
      </w:r>
    </w:p>
    <w:p w:rsidR="00A321A0" w:rsidRPr="00B0180D" w:rsidRDefault="00A321A0" w:rsidP="004E1030">
      <w:pPr>
        <w:pStyle w:val="a5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 xml:space="preserve">Уточнять высказывания детей, </w:t>
      </w:r>
      <w:proofErr w:type="gramStart"/>
      <w:r w:rsidRPr="00B0180D">
        <w:t>помогать им более точно характеризовать</w:t>
      </w:r>
      <w:proofErr w:type="gramEnd"/>
      <w:r w:rsidRPr="00B0180D">
        <w:t xml:space="preserve"> объект, ситуацию; учить высказывать предположения и делать простейшие выводы, излагать свои мысли понятно для окружающих. </w:t>
      </w:r>
    </w:p>
    <w:p w:rsidR="00A321A0" w:rsidRPr="00B0180D" w:rsidRDefault="00A321A0" w:rsidP="004E1030">
      <w:pPr>
        <w:pStyle w:val="a5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 xml:space="preserve">Продолжать формировать умение отстаивать свою точку зрения. </w:t>
      </w:r>
    </w:p>
    <w:p w:rsidR="00A321A0" w:rsidRPr="00B0180D" w:rsidRDefault="00A321A0" w:rsidP="004E1030">
      <w:pPr>
        <w:pStyle w:val="a5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 xml:space="preserve">Помогать осваивать формы речевого этикета. Продолжать содержательно, эмоционально рассказывать детям об интересных фактах и событиях. Приучать детей к самостоятельности суждений. </w:t>
      </w:r>
    </w:p>
    <w:p w:rsidR="00712123" w:rsidRDefault="00712123" w:rsidP="00A3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21A0" w:rsidRPr="00B0180D" w:rsidRDefault="00A321A0" w:rsidP="00A3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словаря. </w:t>
      </w:r>
    </w:p>
    <w:p w:rsidR="00A321A0" w:rsidRPr="00B0180D" w:rsidRDefault="00A321A0" w:rsidP="004E1030">
      <w:pPr>
        <w:pStyle w:val="a5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>Продолжать работу по обогащению бытового, природоведческого, обществоведческого словаря детей.</w:t>
      </w:r>
    </w:p>
    <w:p w:rsidR="00A321A0" w:rsidRPr="00B0180D" w:rsidRDefault="00A321A0" w:rsidP="004E1030">
      <w:pPr>
        <w:pStyle w:val="a5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 xml:space="preserve">Побуждать детей интересоваться смыслом слова. </w:t>
      </w:r>
    </w:p>
    <w:p w:rsidR="00A321A0" w:rsidRPr="00B0180D" w:rsidRDefault="00A321A0" w:rsidP="004E1030">
      <w:pPr>
        <w:pStyle w:val="a5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 xml:space="preserve">Совершенствовать умение использовать разные части речи в точном соответствии с их значением и целью высказывания. </w:t>
      </w:r>
    </w:p>
    <w:p w:rsidR="00A321A0" w:rsidRPr="00B0180D" w:rsidRDefault="00A321A0" w:rsidP="004E1030">
      <w:pPr>
        <w:pStyle w:val="a5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426"/>
        <w:jc w:val="both"/>
      </w:pPr>
      <w:proofErr w:type="gramStart"/>
      <w:r w:rsidRPr="00B0180D">
        <w:t>Помогать детям осваивать</w:t>
      </w:r>
      <w:proofErr w:type="gramEnd"/>
      <w:r w:rsidRPr="00B0180D">
        <w:t xml:space="preserve"> выразительные средства языка. </w:t>
      </w:r>
    </w:p>
    <w:p w:rsidR="00712123" w:rsidRDefault="00712123" w:rsidP="00A3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21A0" w:rsidRPr="00B0180D" w:rsidRDefault="00A321A0" w:rsidP="00A3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b/>
          <w:i/>
          <w:sz w:val="24"/>
          <w:szCs w:val="24"/>
        </w:rPr>
        <w:t>Звуковая культура речи.</w:t>
      </w:r>
      <w:r w:rsidRPr="00B01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1A0" w:rsidRPr="00B0180D" w:rsidRDefault="00A321A0" w:rsidP="004E1030">
      <w:pPr>
        <w:pStyle w:val="a5"/>
        <w:numPr>
          <w:ilvl w:val="0"/>
          <w:numId w:val="57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 xml:space="preserve"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естественными интонациями. </w:t>
      </w:r>
    </w:p>
    <w:p w:rsidR="00A321A0" w:rsidRPr="00B0180D" w:rsidRDefault="00A321A0" w:rsidP="004E1030">
      <w:pPr>
        <w:pStyle w:val="a5"/>
        <w:numPr>
          <w:ilvl w:val="0"/>
          <w:numId w:val="57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>Совершенствовать фонематический слу</w:t>
      </w:r>
      <w:r w:rsidR="009606D1" w:rsidRPr="00B0180D">
        <w:t>х: учить называть слова с опре</w:t>
      </w:r>
      <w:r w:rsidRPr="00B0180D">
        <w:t xml:space="preserve">деленным звуком, находить слова с этим звуком в предложении, определять место звука в слове. </w:t>
      </w:r>
    </w:p>
    <w:p w:rsidR="00A321A0" w:rsidRPr="00B0180D" w:rsidRDefault="00A321A0" w:rsidP="004E1030">
      <w:pPr>
        <w:pStyle w:val="a5"/>
        <w:numPr>
          <w:ilvl w:val="0"/>
          <w:numId w:val="57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 xml:space="preserve">Отрабатывать интонационную выразительность речи. </w:t>
      </w:r>
    </w:p>
    <w:p w:rsidR="00712123" w:rsidRDefault="00712123" w:rsidP="00A3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21A0" w:rsidRPr="00B0180D" w:rsidRDefault="00A321A0" w:rsidP="00A3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i/>
          <w:sz w:val="24"/>
          <w:szCs w:val="24"/>
        </w:rPr>
        <w:t xml:space="preserve">Грамматический строй речи. </w:t>
      </w:r>
    </w:p>
    <w:p w:rsidR="00A321A0" w:rsidRPr="00B0180D" w:rsidRDefault="00A321A0" w:rsidP="004E1030">
      <w:pPr>
        <w:pStyle w:val="a5"/>
        <w:numPr>
          <w:ilvl w:val="0"/>
          <w:numId w:val="58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 xml:space="preserve">Продолжать упражнять детей в согласовании слов в предложении. </w:t>
      </w:r>
    </w:p>
    <w:p w:rsidR="00A321A0" w:rsidRPr="00B0180D" w:rsidRDefault="00A321A0" w:rsidP="004E1030">
      <w:pPr>
        <w:pStyle w:val="a5"/>
        <w:numPr>
          <w:ilvl w:val="0"/>
          <w:numId w:val="58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lastRenderedPageBreak/>
        <w:t xml:space="preserve"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 </w:t>
      </w:r>
    </w:p>
    <w:p w:rsidR="00A321A0" w:rsidRPr="00B0180D" w:rsidRDefault="00A321A0" w:rsidP="004E1030">
      <w:pPr>
        <w:pStyle w:val="a5"/>
        <w:numPr>
          <w:ilvl w:val="0"/>
          <w:numId w:val="58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 xml:space="preserve">Помогать </w:t>
      </w:r>
      <w:proofErr w:type="gramStart"/>
      <w:r w:rsidRPr="00B0180D">
        <w:t>правильно</w:t>
      </w:r>
      <w:proofErr w:type="gramEnd"/>
      <w:r w:rsidRPr="00B0180D">
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 д.). </w:t>
      </w:r>
    </w:p>
    <w:p w:rsidR="00712123" w:rsidRDefault="00712123" w:rsidP="00A3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21A0" w:rsidRPr="00B0180D" w:rsidRDefault="00A321A0" w:rsidP="00A3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i/>
          <w:sz w:val="24"/>
          <w:szCs w:val="24"/>
        </w:rPr>
        <w:t xml:space="preserve">Связная речь. </w:t>
      </w:r>
    </w:p>
    <w:p w:rsidR="00A321A0" w:rsidRPr="00B0180D" w:rsidRDefault="00A321A0" w:rsidP="004E1030">
      <w:pPr>
        <w:pStyle w:val="a5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 xml:space="preserve">Продолжать совершенствовать диалогическую и монологическую формы речи. 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</w:t>
      </w:r>
    </w:p>
    <w:p w:rsidR="00A321A0" w:rsidRPr="00B0180D" w:rsidRDefault="00A321A0" w:rsidP="004E1030">
      <w:pPr>
        <w:pStyle w:val="a5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 xml:space="preserve">Продолжать учить содержательно и выразительно пересказывать литературные тексты, драматизировать их. </w:t>
      </w:r>
    </w:p>
    <w:p w:rsidR="00A321A0" w:rsidRPr="00B0180D" w:rsidRDefault="00A321A0" w:rsidP="004E1030">
      <w:pPr>
        <w:pStyle w:val="a5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 xml:space="preserve"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 </w:t>
      </w:r>
    </w:p>
    <w:p w:rsidR="00A321A0" w:rsidRPr="00B0180D" w:rsidRDefault="00A321A0" w:rsidP="004E1030">
      <w:pPr>
        <w:pStyle w:val="a5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 xml:space="preserve">Развивать умение составлять рассказы из личного опыта. </w:t>
      </w:r>
    </w:p>
    <w:p w:rsidR="00A321A0" w:rsidRPr="00B0180D" w:rsidRDefault="00A321A0" w:rsidP="004E1030">
      <w:pPr>
        <w:pStyle w:val="a5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i/>
        </w:rPr>
      </w:pPr>
      <w:r w:rsidRPr="00B0180D">
        <w:t>Продолжать совершенствовать умение сочинять короткие сказки на заданную тему.</w:t>
      </w:r>
    </w:p>
    <w:p w:rsidR="00712123" w:rsidRDefault="00712123" w:rsidP="00A3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21A0" w:rsidRPr="00B0180D" w:rsidRDefault="00A321A0" w:rsidP="00A3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i/>
          <w:sz w:val="24"/>
          <w:szCs w:val="24"/>
        </w:rPr>
        <w:t xml:space="preserve">Подготовка к обучению грамоте. </w:t>
      </w:r>
    </w:p>
    <w:p w:rsidR="00A321A0" w:rsidRPr="00B0180D" w:rsidRDefault="00A321A0" w:rsidP="004E1030">
      <w:pPr>
        <w:pStyle w:val="a5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 xml:space="preserve">Дать представления о предложении (без грамматического определения). </w:t>
      </w:r>
    </w:p>
    <w:p w:rsidR="00A321A0" w:rsidRPr="00B0180D" w:rsidRDefault="00A321A0" w:rsidP="004E1030">
      <w:pPr>
        <w:pStyle w:val="a5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 xml:space="preserve">Упражнять в составлении предложений, членении простых предложений (без союзов и предлогов) на слова с указанием их последовательности. </w:t>
      </w:r>
    </w:p>
    <w:p w:rsidR="00A321A0" w:rsidRPr="00B0180D" w:rsidRDefault="00A321A0" w:rsidP="004E1030">
      <w:pPr>
        <w:pStyle w:val="a5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>Учить детей делить двусложные и трехсложные слова с открытыми слогами (</w:t>
      </w:r>
      <w:proofErr w:type="gramStart"/>
      <w:r w:rsidRPr="00B0180D">
        <w:t>на-ша</w:t>
      </w:r>
      <w:proofErr w:type="gramEnd"/>
      <w:r w:rsidRPr="00B0180D">
        <w:t xml:space="preserve"> Ма-ша, ма-ли-на, бе-ре-за) на части. </w:t>
      </w:r>
    </w:p>
    <w:p w:rsidR="00A321A0" w:rsidRPr="00B0180D" w:rsidRDefault="00A321A0" w:rsidP="004E1030">
      <w:pPr>
        <w:pStyle w:val="a5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 xml:space="preserve">Учить составлять слова из слогов (устно). </w:t>
      </w:r>
    </w:p>
    <w:p w:rsidR="00A321A0" w:rsidRPr="00B0180D" w:rsidRDefault="00A321A0" w:rsidP="004E1030">
      <w:pPr>
        <w:pStyle w:val="a5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B0180D">
        <w:t>Учить выделять последовательность звуков в простых словах.</w:t>
      </w:r>
    </w:p>
    <w:p w:rsidR="00A321A0" w:rsidRPr="00B0180D" w:rsidRDefault="00A321A0" w:rsidP="00A321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1A0" w:rsidRPr="00426E65" w:rsidRDefault="00A321A0" w:rsidP="00A321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Cs w:val="24"/>
        </w:rPr>
      </w:pPr>
      <w:r w:rsidRPr="00426E65">
        <w:rPr>
          <w:rFonts w:ascii="Times New Roman" w:hAnsi="Times New Roman" w:cs="Times New Roman"/>
          <w:b/>
          <w:i/>
          <w:szCs w:val="24"/>
        </w:rPr>
        <w:t>ПРИОБЩЕНИЕ К ХУДОЖЕСТВЕННОЙ ЛИТЕРАТУРЕ</w:t>
      </w:r>
    </w:p>
    <w:p w:rsidR="00A321A0" w:rsidRPr="00B0180D" w:rsidRDefault="00A321A0" w:rsidP="004E1030">
      <w:pPr>
        <w:pStyle w:val="a5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26"/>
      </w:pPr>
      <w:r w:rsidRPr="00B0180D">
        <w:t>Продолжать развивать интерес детей к художественной литературе. Пополнять    литературный багаж сказками, рассказами, стихотворениями, загадками, считалками, скороговорками.</w:t>
      </w:r>
    </w:p>
    <w:p w:rsidR="00A321A0" w:rsidRPr="00B0180D" w:rsidRDefault="00A321A0" w:rsidP="004E1030">
      <w:pPr>
        <w:pStyle w:val="a5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26"/>
      </w:pPr>
      <w:r w:rsidRPr="00B0180D">
        <w:t>Воспитывать читателя, способного испытывать сострадание и сочувствие к героям книги, отождествлять себя с полюбившимся персонажем.</w:t>
      </w:r>
    </w:p>
    <w:p w:rsidR="00A321A0" w:rsidRPr="00B0180D" w:rsidRDefault="00A321A0" w:rsidP="004E1030">
      <w:pPr>
        <w:pStyle w:val="a5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26"/>
      </w:pPr>
      <w:r w:rsidRPr="00B0180D">
        <w:t>Развивать у детей чувство юмора.</w:t>
      </w:r>
    </w:p>
    <w:p w:rsidR="00A321A0" w:rsidRPr="00B0180D" w:rsidRDefault="00A321A0" w:rsidP="004E1030">
      <w:pPr>
        <w:pStyle w:val="a5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26"/>
      </w:pPr>
      <w:r w:rsidRPr="00B0180D">
        <w:t>Обращать внимание детей на выразительные средства (образные слова и выражения, эпитеты, сэравнения); помогать почувствовать красоту и выразительность языка произведения; прививать чуткость к поэтическому слову.</w:t>
      </w:r>
    </w:p>
    <w:p w:rsidR="00A321A0" w:rsidRPr="00B0180D" w:rsidRDefault="00A321A0" w:rsidP="004E1030">
      <w:pPr>
        <w:pStyle w:val="a5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26"/>
      </w:pPr>
      <w:r w:rsidRPr="00B0180D">
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</w:r>
    </w:p>
    <w:p w:rsidR="00A321A0" w:rsidRPr="00B0180D" w:rsidRDefault="00A321A0" w:rsidP="004E1030">
      <w:pPr>
        <w:pStyle w:val="a5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26"/>
      </w:pPr>
      <w:proofErr w:type="gramStart"/>
      <w:r w:rsidRPr="00B0180D">
        <w:t>Помогать детям объяснять</w:t>
      </w:r>
      <w:proofErr w:type="gramEnd"/>
      <w:r w:rsidRPr="00B0180D">
        <w:t xml:space="preserve"> основные различия между литературными жанрами: сказкой, рассказом, стихотворением.</w:t>
      </w:r>
    </w:p>
    <w:p w:rsidR="00A321A0" w:rsidRPr="00B0180D" w:rsidRDefault="00A321A0" w:rsidP="004E1030">
      <w:pPr>
        <w:pStyle w:val="a5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26"/>
      </w:pPr>
      <w:r w:rsidRPr="00B0180D">
        <w:t>Продолжать знакомить детей с иллюстрациями известных художников.</w:t>
      </w:r>
    </w:p>
    <w:p w:rsidR="00A321A0" w:rsidRPr="00B0180D" w:rsidRDefault="00A321A0" w:rsidP="00A321A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321A0" w:rsidRPr="00B0180D" w:rsidRDefault="00A321A0" w:rsidP="00A321A0">
      <w:pPr>
        <w:tabs>
          <w:tab w:val="left" w:pos="567"/>
        </w:tabs>
        <w:spacing w:after="0"/>
        <w:ind w:firstLine="851"/>
        <w:contextualSpacing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B0180D">
        <w:rPr>
          <w:rFonts w:ascii="Times New Roman" w:eastAsia="TimesNewRoman" w:hAnsi="Times New Roman" w:cs="Times New Roman"/>
          <w:i/>
          <w:sz w:val="24"/>
          <w:szCs w:val="24"/>
        </w:rPr>
        <w:lastRenderedPageBreak/>
        <w:t xml:space="preserve">Содержание образовательной области «Речевое развитие» представлено в разделе «Люди Крыма и их культуры» (подраздел «Речевое общение на родном языке и «языке соседа») </w:t>
      </w:r>
      <w:r w:rsidRPr="00B0180D">
        <w:rPr>
          <w:rFonts w:ascii="Times New Roman" w:eastAsia="TimesNewRoman" w:hAnsi="Times New Roman" w:cs="Times New Roman"/>
          <w:b/>
          <w:i/>
          <w:sz w:val="24"/>
          <w:szCs w:val="24"/>
        </w:rPr>
        <w:t>Региональной парциальной программе по гражданско-патриотическому воспитанию детей дошкольного возраста в Республике Крым «Крымский веночек».</w:t>
      </w:r>
    </w:p>
    <w:p w:rsidR="00A321A0" w:rsidRPr="00B0180D" w:rsidRDefault="00A321A0" w:rsidP="004E1030">
      <w:pPr>
        <w:pStyle w:val="a5"/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помочь детям в овладении элементарными навыками речевого общения в условиях близкородственной и неблизкородственной языковой среды;</w:t>
      </w:r>
    </w:p>
    <w:p w:rsidR="00A321A0" w:rsidRPr="00B0180D" w:rsidRDefault="00A321A0" w:rsidP="004E1030">
      <w:pPr>
        <w:pStyle w:val="a5"/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eastAsia="TimesNewRoman"/>
          <w:i/>
        </w:rPr>
      </w:pPr>
      <w:r w:rsidRPr="00B0180D">
        <w:rPr>
          <w:rFonts w:eastAsia="TimesNewRoman"/>
          <w:i/>
        </w:rPr>
        <w:t>совершенствовать и обогащать читательский опыт детей, расширять жизненный опыт, знания о людях Крыма, о родине, поддерживать и развивать детскую впечатлительность и эмоциональность.</w:t>
      </w:r>
    </w:p>
    <w:p w:rsidR="00A321A0" w:rsidRPr="00B0180D" w:rsidRDefault="00A321A0" w:rsidP="00A321A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B0180D">
        <w:rPr>
          <w:rFonts w:ascii="Times New Roman" w:eastAsia="TimesNewRoman" w:hAnsi="Times New Roman" w:cs="Times New Roman"/>
          <w:sz w:val="24"/>
          <w:szCs w:val="24"/>
          <w:u w:val="single"/>
        </w:rPr>
        <w:t xml:space="preserve">Примерные лексические темы: </w:t>
      </w:r>
    </w:p>
    <w:p w:rsidR="00A321A0" w:rsidRPr="00B0180D" w:rsidRDefault="00A321A0" w:rsidP="00A321A0">
      <w:pPr>
        <w:tabs>
          <w:tab w:val="left" w:pos="567"/>
        </w:tabs>
        <w:spacing w:after="0"/>
        <w:ind w:firstLine="851"/>
        <w:contextualSpacing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B0180D">
        <w:rPr>
          <w:rFonts w:ascii="Times New Roman" w:eastAsia="TimesNewRoman" w:hAnsi="Times New Roman" w:cs="Times New Roman"/>
          <w:i/>
          <w:sz w:val="24"/>
          <w:szCs w:val="24"/>
        </w:rPr>
        <w:t>Давай познакомимся! Наши имена. Игры, игрушки. Пища. Семья, дом. Мой сосед. Давай дружить! Мой друг. Детский сад. Предметы быта. Животные и растения нашего края. Праздники. Крым – наш общий дом.</w:t>
      </w:r>
    </w:p>
    <w:p w:rsidR="00A321A0" w:rsidRPr="00B0180D" w:rsidRDefault="00A321A0" w:rsidP="00A321A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E2310D" w:rsidRPr="00B0180D" w:rsidRDefault="00E2310D" w:rsidP="00E2310D">
      <w:pPr>
        <w:tabs>
          <w:tab w:val="left" w:pos="567"/>
        </w:tabs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A5670" w:rsidRPr="00B0180D" w:rsidRDefault="009A5670" w:rsidP="00E2310D">
      <w:pPr>
        <w:tabs>
          <w:tab w:val="left" w:pos="567"/>
        </w:tabs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A5670" w:rsidRPr="00B0180D" w:rsidRDefault="009A5670" w:rsidP="00E2310D">
      <w:pPr>
        <w:tabs>
          <w:tab w:val="left" w:pos="567"/>
        </w:tabs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A5670" w:rsidRPr="00B0180D" w:rsidRDefault="009A5670" w:rsidP="00E2310D">
      <w:pPr>
        <w:tabs>
          <w:tab w:val="left" w:pos="567"/>
        </w:tabs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A5670" w:rsidRPr="00B0180D" w:rsidRDefault="009A5670" w:rsidP="00E2310D">
      <w:pPr>
        <w:tabs>
          <w:tab w:val="left" w:pos="567"/>
        </w:tabs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426E65" w:rsidRDefault="00426E65" w:rsidP="009A5670">
      <w:pPr>
        <w:autoSpaceDE w:val="0"/>
        <w:autoSpaceDN w:val="0"/>
        <w:adjustRightInd w:val="0"/>
        <w:rPr>
          <w:rFonts w:ascii="Times New Roman" w:eastAsia="TimesNewRoman" w:hAnsi="Times New Roman" w:cs="Times New Roman"/>
          <w:b/>
          <w:color w:val="FF0000"/>
          <w:sz w:val="24"/>
          <w:szCs w:val="24"/>
        </w:rPr>
        <w:sectPr w:rsidR="00426E65" w:rsidSect="005613DC">
          <w:pgSz w:w="11906" w:h="16838"/>
          <w:pgMar w:top="851" w:right="849" w:bottom="851" w:left="1134" w:header="708" w:footer="708" w:gutter="0"/>
          <w:cols w:space="708"/>
          <w:titlePg/>
          <w:docGrid w:linePitch="360"/>
        </w:sectPr>
      </w:pPr>
    </w:p>
    <w:p w:rsidR="007A1533" w:rsidRPr="00426E65" w:rsidRDefault="007A1533" w:rsidP="009A5670">
      <w:pPr>
        <w:autoSpaceDE w:val="0"/>
        <w:autoSpaceDN w:val="0"/>
        <w:adjustRightInd w:val="0"/>
        <w:rPr>
          <w:rFonts w:ascii="Times New Roman" w:eastAsia="TimesNewRoman" w:hAnsi="Times New Roman" w:cs="Times New Roman"/>
          <w:b/>
          <w:color w:val="FF0000"/>
          <w:sz w:val="24"/>
          <w:szCs w:val="24"/>
        </w:rPr>
      </w:pPr>
      <w:r w:rsidRPr="00426E65">
        <w:rPr>
          <w:rFonts w:ascii="Times New Roman" w:eastAsia="TimesNewRoman" w:hAnsi="Times New Roman" w:cs="Times New Roman"/>
          <w:b/>
          <w:color w:val="FF0000"/>
          <w:sz w:val="24"/>
          <w:szCs w:val="24"/>
        </w:rPr>
        <w:lastRenderedPageBreak/>
        <w:t>ХУД</w:t>
      </w:r>
      <w:r w:rsidR="00E21397" w:rsidRPr="00426E65">
        <w:rPr>
          <w:rFonts w:ascii="Times New Roman" w:eastAsia="TimesNewRoman" w:hAnsi="Times New Roman" w:cs="Times New Roman"/>
          <w:b/>
          <w:color w:val="FF0000"/>
          <w:sz w:val="24"/>
          <w:szCs w:val="24"/>
        </w:rPr>
        <w:t>ОЖЕСТВЕННО-ЭСТЕТИЧЕСКОЕ РАЗВИТИЕ</w:t>
      </w:r>
    </w:p>
    <w:p w:rsidR="007A1533" w:rsidRPr="00B0180D" w:rsidRDefault="007A1533" w:rsidP="00FD75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80D">
        <w:rPr>
          <w:rFonts w:ascii="Times New Roman" w:hAnsi="Times New Roman" w:cs="Times New Roman"/>
          <w:b/>
          <w:i/>
          <w:sz w:val="24"/>
          <w:szCs w:val="24"/>
        </w:rPr>
        <w:t>«Художественно-эстетическое развитие</w:t>
      </w:r>
      <w:r w:rsidRPr="00B0180D">
        <w:rPr>
          <w:rFonts w:ascii="Times New Roman" w:hAnsi="Times New Roman" w:cs="Times New Roman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</w:rPr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i/>
        </w:rPr>
      </w:pPr>
      <w:r w:rsidRPr="00B0180D">
        <w:rPr>
          <w:b/>
          <w:i/>
        </w:rPr>
        <w:t>Приобщение к искусству.</w:t>
      </w:r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</w:r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Формировать основы художественной культуры. Развивать интерес к искусству. </w:t>
      </w:r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proofErr w:type="gramStart"/>
      <w:r w:rsidRPr="00B0180D">
        <w:t>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</w:r>
      <w:proofErr w:type="gramEnd"/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Расширять знания детей об изобразительном искусстве, развивать художественное восприятие произведений изобразительного искусства.</w:t>
      </w:r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знакомить детей с произведениями живописи.</w:t>
      </w:r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движения).</w:t>
      </w:r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Расширять представления о художниках — иллюстраторах детской книги (И. Билибин, Ю. Васнецов, В. Конашевич, В. Лебедев, Т. Маврина, Е. Чарушин и др.).</w:t>
      </w:r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знакомить с народным декоративно-прикладным искусством (гжельская, хохломская, жостовская, мезенская роспись), с керамическими изделиями, народными игрушками.</w:t>
      </w:r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</w:r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Познакомить со спецификой храмовой архитектуры: купол, арки, аркатурный поясок по периметру здания, барабан (круглая часть под куполом) и т. д.</w:t>
      </w:r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</w:r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умения передавать в художественной деятельности образы архитектурных сооружений, сказочных построек.</w:t>
      </w:r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proofErr w:type="gramStart"/>
      <w:r w:rsidRPr="00B0180D">
        <w:t xml:space="preserve"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</w:t>
      </w:r>
      <w:r w:rsidRPr="00B0180D">
        <w:lastRenderedPageBreak/>
        <w:t>(художник, композитор, артист, танцор, певец, пианист, скрипач, режиссер, директор театра, архитектор и т. п).</w:t>
      </w:r>
      <w:proofErr w:type="gramEnd"/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Развивать эстетические чувства, эмоции, переживания; умение самостоятельно создавать художественные образы в разных видах деятельности. </w:t>
      </w:r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представление о значении органов чувств человека для художественной деятельности, формировать умение соотносить органы чу</w:t>
      </w:r>
      <w:proofErr w:type="gramStart"/>
      <w:r w:rsidRPr="00B0180D">
        <w:t>вств с в</w:t>
      </w:r>
      <w:proofErr w:type="gramEnd"/>
      <w:r w:rsidRPr="00B0180D">
        <w:t>идами искусства (музыку слушают, картины рассматривают, стихи читают и слушают и т. д.).</w:t>
      </w:r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Знакомить с историей и видами искусства; формировать умение различать народное и профессиональное искусство. </w:t>
      </w:r>
    </w:p>
    <w:p w:rsidR="007A1533" w:rsidRPr="00B0180D" w:rsidRDefault="007A1533" w:rsidP="004E1030">
      <w:pPr>
        <w:pStyle w:val="a5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</w:rPr>
      </w:pPr>
      <w:r w:rsidRPr="00B0180D">
        <w:t xml:space="preserve">Воспитывать интерес к искусству родного края; любовь и бережное отношение к произведениям искусства. </w:t>
      </w:r>
    </w:p>
    <w:p w:rsidR="00426E65" w:rsidRDefault="00426E65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i/>
        </w:rPr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i/>
        </w:rPr>
      </w:pPr>
      <w:r w:rsidRPr="00B0180D">
        <w:rPr>
          <w:b/>
          <w:i/>
        </w:rPr>
        <w:t>Изобразительная деятельность.</w:t>
      </w:r>
    </w:p>
    <w:p w:rsidR="007A1533" w:rsidRPr="00B0180D" w:rsidRDefault="007A1533" w:rsidP="004E1030">
      <w:pPr>
        <w:pStyle w:val="a5"/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Формировать у детей устойчивый интерес к изобразительной деятельности. </w:t>
      </w:r>
    </w:p>
    <w:p w:rsidR="007A1533" w:rsidRPr="00B0180D" w:rsidRDefault="007A1533" w:rsidP="004E1030">
      <w:pPr>
        <w:pStyle w:val="a5"/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развивать образное эстетическое восприятие, образные представления, формировать эстетические суждения; учить аргументировано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:rsidR="007A1533" w:rsidRPr="00B0180D" w:rsidRDefault="007A1533" w:rsidP="004E1030">
      <w:pPr>
        <w:pStyle w:val="a5"/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эстетическое отношение к предметам и явлениям окружающего мира, произведениям искусства, к художественно-творческой деятельности.</w:t>
      </w:r>
    </w:p>
    <w:p w:rsidR="007A1533" w:rsidRPr="00B0180D" w:rsidRDefault="007A1533" w:rsidP="004E1030">
      <w:pPr>
        <w:pStyle w:val="a5"/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7A1533" w:rsidRPr="00B0180D" w:rsidRDefault="007A1533" w:rsidP="004E1030">
      <w:pPr>
        <w:pStyle w:val="a5"/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7A1533" w:rsidRPr="00B0180D" w:rsidRDefault="007A1533" w:rsidP="004E1030">
      <w:pPr>
        <w:pStyle w:val="a5"/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7A1533" w:rsidRPr="00B0180D" w:rsidRDefault="007A1533" w:rsidP="004E1030">
      <w:pPr>
        <w:pStyle w:val="a5"/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426E65" w:rsidRDefault="00426E65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bCs/>
          <w:i/>
        </w:rPr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>Предметное рисование.</w:t>
      </w:r>
    </w:p>
    <w:p w:rsidR="007A1533" w:rsidRPr="00B0180D" w:rsidRDefault="007A1533" w:rsidP="004E1030">
      <w:pPr>
        <w:pStyle w:val="a5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7A1533" w:rsidRPr="00B0180D" w:rsidRDefault="007A1533" w:rsidP="004E1030">
      <w:pPr>
        <w:pStyle w:val="a5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Совершенствовать технику изображения. </w:t>
      </w:r>
    </w:p>
    <w:p w:rsidR="007A1533" w:rsidRPr="00B0180D" w:rsidRDefault="007A1533" w:rsidP="004E1030">
      <w:pPr>
        <w:pStyle w:val="a5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Продолжать развивать свободу и одновременно точность движений руки под контролем зрения, их плавность, ритмичность. </w:t>
      </w:r>
    </w:p>
    <w:p w:rsidR="007A1533" w:rsidRPr="00B0180D" w:rsidRDefault="007A1533" w:rsidP="004E1030">
      <w:pPr>
        <w:pStyle w:val="a5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</w:t>
      </w:r>
    </w:p>
    <w:p w:rsidR="007A1533" w:rsidRPr="00B0180D" w:rsidRDefault="007A1533" w:rsidP="004E1030">
      <w:pPr>
        <w:pStyle w:val="a5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Предлагать соединять в одном рисунке разные материалы для создания выразительного образа.</w:t>
      </w:r>
    </w:p>
    <w:p w:rsidR="007A1533" w:rsidRPr="00B0180D" w:rsidRDefault="007A1533" w:rsidP="004E1030">
      <w:pPr>
        <w:pStyle w:val="a5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</w:t>
      </w:r>
      <w:r w:rsidRPr="00B0180D">
        <w:lastRenderedPageBreak/>
        <w:t>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</w:r>
    </w:p>
    <w:p w:rsidR="007A1533" w:rsidRPr="00B0180D" w:rsidRDefault="007A1533" w:rsidP="004E1030">
      <w:pPr>
        <w:pStyle w:val="a5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proofErr w:type="gramStart"/>
      <w:r w:rsidRPr="00B0180D"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</w:t>
      </w:r>
      <w:proofErr w:type="gramEnd"/>
      <w:r w:rsidRPr="00B0180D">
        <w:t>) и др.</w:t>
      </w:r>
    </w:p>
    <w:p w:rsidR="007A1533" w:rsidRPr="00B0180D" w:rsidRDefault="007A1533" w:rsidP="004E1030">
      <w:pPr>
        <w:pStyle w:val="a5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7A1533" w:rsidRPr="00B0180D" w:rsidRDefault="007A1533" w:rsidP="004E1030">
      <w:pPr>
        <w:pStyle w:val="a5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7A1533" w:rsidRPr="00B0180D" w:rsidRDefault="007A1533" w:rsidP="004E1030">
      <w:pPr>
        <w:pStyle w:val="a5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Постепенно подводить детей к обозначению цветов, например, включающих два оттенка (</w:t>
      </w:r>
      <w:proofErr w:type="gramStart"/>
      <w:r w:rsidRPr="00B0180D">
        <w:t>желто-зеленый</w:t>
      </w:r>
      <w:proofErr w:type="gramEnd"/>
      <w:r w:rsidRPr="00B0180D">
        <w:t>, серо-голубой) или уподобленных природным (малиновый, персиковый и т. п.).</w:t>
      </w:r>
    </w:p>
    <w:p w:rsidR="007A1533" w:rsidRPr="00B0180D" w:rsidRDefault="007A1533" w:rsidP="004E1030">
      <w:pPr>
        <w:pStyle w:val="a5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Обращать их внимание на изменчивость цвета предметов (например, в процессе роста помидоры зеленые, а созревшие — красные).</w:t>
      </w:r>
    </w:p>
    <w:p w:rsidR="007A1533" w:rsidRPr="00B0180D" w:rsidRDefault="007A1533" w:rsidP="004E1030">
      <w:pPr>
        <w:pStyle w:val="a5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proofErr w:type="gramStart"/>
      <w:r w:rsidRPr="00B0180D">
        <w:t>Учить замечать изменение цвета в природе в связи с изменением погоды (небо голубое в солнечный день и серое в пасмурный).</w:t>
      </w:r>
      <w:proofErr w:type="gramEnd"/>
    </w:p>
    <w:p w:rsidR="007A1533" w:rsidRPr="00B0180D" w:rsidRDefault="007A1533" w:rsidP="004E1030">
      <w:pPr>
        <w:pStyle w:val="a5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цветовое восприятие в целях обогащения колористической гаммы рисунка.</w:t>
      </w:r>
    </w:p>
    <w:p w:rsidR="007A1533" w:rsidRPr="00B0180D" w:rsidRDefault="007A1533" w:rsidP="004E1030">
      <w:pPr>
        <w:pStyle w:val="a5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426E65" w:rsidRDefault="00426E65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bCs/>
          <w:i/>
        </w:rPr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>Сюжетное рисование.</w:t>
      </w:r>
    </w:p>
    <w:p w:rsidR="007A1533" w:rsidRPr="00B0180D" w:rsidRDefault="007A1533" w:rsidP="004E1030">
      <w:pPr>
        <w:pStyle w:val="a5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 воробышек маленький, ворона большая и т. п.). </w:t>
      </w:r>
    </w:p>
    <w:p w:rsidR="007A1533" w:rsidRPr="00B0180D" w:rsidRDefault="007A1533" w:rsidP="004E1030">
      <w:pPr>
        <w:pStyle w:val="a5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умение строить композицию рисунка; передавать движения людей и животных, растений, склоняющихся от ветра.</w:t>
      </w:r>
    </w:p>
    <w:p w:rsidR="007A1533" w:rsidRPr="00B0180D" w:rsidRDefault="007A1533" w:rsidP="004E1030">
      <w:pPr>
        <w:pStyle w:val="a5"/>
        <w:numPr>
          <w:ilvl w:val="0"/>
          <w:numId w:val="6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Продолжать формировать умение передавать в </w:t>
      </w:r>
      <w:proofErr w:type="gramStart"/>
      <w:r w:rsidRPr="00B0180D">
        <w:t>рисунках</w:t>
      </w:r>
      <w:proofErr w:type="gramEnd"/>
      <w:r w:rsidRPr="00B0180D">
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426E65" w:rsidRDefault="00426E65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bCs/>
          <w:i/>
        </w:rPr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 xml:space="preserve">Декоративное рисование. </w:t>
      </w:r>
    </w:p>
    <w:p w:rsidR="007A1533" w:rsidRPr="00B0180D" w:rsidRDefault="007A1533" w:rsidP="004E103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роспись и др.). </w:t>
      </w:r>
    </w:p>
    <w:p w:rsidR="007A1533" w:rsidRPr="00B0180D" w:rsidRDefault="007A1533" w:rsidP="004E103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детей выделять и передавать цветовую гамму народного декоративного искусства определенного вида.</w:t>
      </w:r>
    </w:p>
    <w:p w:rsidR="007A1533" w:rsidRPr="00B0180D" w:rsidRDefault="007A1533" w:rsidP="004E103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lastRenderedPageBreak/>
        <w:t>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7A1533" w:rsidRPr="00B0180D" w:rsidRDefault="007A1533" w:rsidP="004E103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</w:t>
      </w:r>
    </w:p>
    <w:p w:rsidR="006F1C13" w:rsidRDefault="006F1C13" w:rsidP="007A1533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bCs/>
          <w:i/>
        </w:rPr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>Лепка</w:t>
      </w:r>
      <w:r w:rsidRPr="00B0180D">
        <w:rPr>
          <w:b/>
          <w:i/>
        </w:rPr>
        <w:t xml:space="preserve">. </w:t>
      </w:r>
    </w:p>
    <w:p w:rsidR="007A1533" w:rsidRPr="00B0180D" w:rsidRDefault="007A1533" w:rsidP="004E103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Развивать творчество детей; учить </w:t>
      </w:r>
      <w:proofErr w:type="gramStart"/>
      <w:r w:rsidRPr="00B0180D">
        <w:t>свободно</w:t>
      </w:r>
      <w:proofErr w:type="gramEnd"/>
      <w:r w:rsidRPr="00B0180D">
        <w:t xml:space="preserve">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7A1533" w:rsidRPr="00B0180D" w:rsidRDefault="007A1533" w:rsidP="004E103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формировать умение передавать характерные движения человека и животных, создавать выразительные образы.</w:t>
      </w:r>
    </w:p>
    <w:p w:rsidR="007A1533" w:rsidRPr="00B0180D" w:rsidRDefault="007A1533" w:rsidP="004E103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6F1C13" w:rsidRDefault="006F1C13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bCs/>
          <w:i/>
        </w:rPr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>Декоративная лепка.</w:t>
      </w:r>
    </w:p>
    <w:p w:rsidR="007A1533" w:rsidRPr="00B0180D" w:rsidRDefault="007A1533" w:rsidP="004E1030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Продолжать развивать навыки декоративной лепки; учить использовать разные способы лепки (налеп, углубленный рельеф), применять стеку. </w:t>
      </w:r>
    </w:p>
    <w:p w:rsidR="007A1533" w:rsidRPr="00B0180D" w:rsidRDefault="007A1533" w:rsidP="004E1030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597AD2" w:rsidRPr="00B0180D" w:rsidRDefault="00597AD2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bCs/>
          <w:i/>
        </w:rPr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</w:pPr>
      <w:r w:rsidRPr="00B0180D">
        <w:rPr>
          <w:b/>
          <w:bCs/>
          <w:i/>
        </w:rPr>
        <w:t>Аппликация</w:t>
      </w:r>
      <w:r w:rsidRPr="00B0180D">
        <w:rPr>
          <w:bCs/>
        </w:rPr>
        <w:t>.</w:t>
      </w:r>
    </w:p>
    <w:p w:rsidR="007A1533" w:rsidRPr="00B0180D" w:rsidRDefault="007A1533" w:rsidP="004E1030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учить создавать предметные и сюжетные изображения с натуры и по представлению: развивать чувство композиции.</w:t>
      </w:r>
    </w:p>
    <w:p w:rsidR="007A1533" w:rsidRPr="00B0180D" w:rsidRDefault="007A1533" w:rsidP="004E1030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7A1533" w:rsidRPr="00B0180D" w:rsidRDefault="007A1533" w:rsidP="004E1030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7A1533" w:rsidRPr="00B0180D" w:rsidRDefault="007A1533" w:rsidP="004E1030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</w:t>
      </w:r>
    </w:p>
    <w:p w:rsidR="007A1533" w:rsidRPr="00B0180D" w:rsidRDefault="007A1533" w:rsidP="004E1030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развивать чувство цвета, колорита, композиции.</w:t>
      </w: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276" w:lineRule="auto"/>
        <w:ind w:left="851"/>
        <w:contextualSpacing/>
        <w:jc w:val="both"/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360" w:lineRule="auto"/>
        <w:ind w:left="0"/>
        <w:jc w:val="both"/>
        <w:rPr>
          <w:b/>
          <w:i/>
        </w:rPr>
      </w:pPr>
      <w:r w:rsidRPr="00B0180D">
        <w:rPr>
          <w:b/>
          <w:bCs/>
          <w:i/>
        </w:rPr>
        <w:t>Художественный труд: работа с бумагой и картоном.</w:t>
      </w:r>
    </w:p>
    <w:p w:rsidR="007A1533" w:rsidRPr="00B0180D" w:rsidRDefault="007A1533" w:rsidP="004E1030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игрушки-забавы.</w:t>
      </w:r>
    </w:p>
    <w:p w:rsidR="007A1533" w:rsidRPr="00B0180D" w:rsidRDefault="007A1533" w:rsidP="004E1030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</w:t>
      </w:r>
    </w:p>
    <w:p w:rsidR="007A1533" w:rsidRPr="00B0180D" w:rsidRDefault="007A1533" w:rsidP="004E1030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lastRenderedPageBreak/>
        <w:t xml:space="preserve">Формировать умение использовать образец. </w:t>
      </w:r>
    </w:p>
    <w:p w:rsidR="007A1533" w:rsidRPr="00B0180D" w:rsidRDefault="007A1533" w:rsidP="004E1030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Совершенствовать умение детей создавать объемные игрушки в технике оригами.</w:t>
      </w: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bCs/>
          <w:i/>
        </w:rPr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>Художественный труд: работа с природным материалом.</w:t>
      </w:r>
    </w:p>
    <w:p w:rsidR="007A1533" w:rsidRPr="00B0180D" w:rsidRDefault="007A1533" w:rsidP="004E1030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proofErr w:type="gramStart"/>
      <w:r w:rsidRPr="00B0180D">
        <w:t xml:space="preserve"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</w:t>
      </w:r>
      <w:proofErr w:type="gramEnd"/>
    </w:p>
    <w:p w:rsidR="007A1533" w:rsidRPr="00B0180D" w:rsidRDefault="007A1533" w:rsidP="004E1030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фантазию, воображение.</w:t>
      </w:r>
    </w:p>
    <w:p w:rsidR="007A1533" w:rsidRPr="00B0180D" w:rsidRDefault="007A1533" w:rsidP="004E1030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Закреплять умение детей аккуратно и экономно использовать </w:t>
      </w:r>
      <w:proofErr w:type="gramStart"/>
      <w:r w:rsidRPr="00B0180D">
        <w:t>мате-риалы</w:t>
      </w:r>
      <w:proofErr w:type="gramEnd"/>
      <w:r w:rsidRPr="00B0180D">
        <w:t>.</w:t>
      </w:r>
    </w:p>
    <w:p w:rsidR="00597AD2" w:rsidRPr="00B0180D" w:rsidRDefault="00597AD2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i/>
        </w:rPr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i/>
        </w:rPr>
      </w:pPr>
      <w:r w:rsidRPr="00B0180D">
        <w:rPr>
          <w:b/>
          <w:i/>
        </w:rPr>
        <w:t xml:space="preserve">Конструктивно-модельная деятельность. </w:t>
      </w:r>
    </w:p>
    <w:p w:rsidR="007A1533" w:rsidRPr="00B0180D" w:rsidRDefault="007A1533" w:rsidP="004E1030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Формировать интерес к разнообразным зданиям и сооружениям (жилые дома, театры и др.). </w:t>
      </w:r>
    </w:p>
    <w:p w:rsidR="007A1533" w:rsidRPr="00B0180D" w:rsidRDefault="007A1533" w:rsidP="004E1030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Поощрять желание передавать их особенности в конструктивной деятельности.</w:t>
      </w:r>
    </w:p>
    <w:p w:rsidR="007A1533" w:rsidRPr="00B0180D" w:rsidRDefault="007A1533" w:rsidP="004E1030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видеть конструкцию объекта и анализировать ее основные части, их функциональное назначение.</w:t>
      </w:r>
    </w:p>
    <w:p w:rsidR="007A1533" w:rsidRPr="00B0180D" w:rsidRDefault="007A1533" w:rsidP="004E1030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7A1533" w:rsidRPr="00B0180D" w:rsidRDefault="007A1533" w:rsidP="004E1030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276" w:lineRule="auto"/>
        <w:ind w:left="851"/>
        <w:contextualSpacing/>
        <w:jc w:val="both"/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 xml:space="preserve">Конструирование из строительного материала. </w:t>
      </w:r>
    </w:p>
    <w:p w:rsidR="007A1533" w:rsidRPr="00B0180D" w:rsidRDefault="007A1533" w:rsidP="004E1030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Учить детей сооружать различные конструкции одного и того же объекта в соответствии с их назначением (мост для пешеходов, мост для транспорта). </w:t>
      </w:r>
    </w:p>
    <w:p w:rsidR="007A1533" w:rsidRPr="00B0180D" w:rsidRDefault="007A1533" w:rsidP="004E1030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7A1533" w:rsidRPr="00B0180D" w:rsidRDefault="007A1533" w:rsidP="004E1030">
      <w:pPr>
        <w:pStyle w:val="a5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учить сооружать постройки, объединенные общей темой (улица, машины, дома).</w:t>
      </w: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bCs/>
          <w:i/>
        </w:rPr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 xml:space="preserve">Конструирование из деталей конструкторов. </w:t>
      </w:r>
    </w:p>
    <w:p w:rsidR="007A1533" w:rsidRPr="00B0180D" w:rsidRDefault="007A1533" w:rsidP="004E1030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Познакомить с разнообразными пластмассовыми конструкторами. </w:t>
      </w:r>
    </w:p>
    <w:p w:rsidR="007A1533" w:rsidRPr="00B0180D" w:rsidRDefault="007A1533" w:rsidP="004E1030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7A1533" w:rsidRPr="00B0180D" w:rsidRDefault="007A1533" w:rsidP="004E1030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Познакомить детей с деревянным конструктором, детали которого крепятся штифтами. </w:t>
      </w:r>
    </w:p>
    <w:p w:rsidR="007A1533" w:rsidRPr="00B0180D" w:rsidRDefault="007A1533" w:rsidP="004E1030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создавать различные конструкции (мебель, машины) по рисунку и по словесной инструкции воспитателя.</w:t>
      </w:r>
    </w:p>
    <w:p w:rsidR="007A1533" w:rsidRPr="00B0180D" w:rsidRDefault="007A1533" w:rsidP="004E1030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создавать конструкции, объединенные общей темой (детская площадка, стоянка машин и др.).</w:t>
      </w:r>
    </w:p>
    <w:p w:rsidR="007A1533" w:rsidRPr="00B0180D" w:rsidRDefault="007A1533" w:rsidP="004E1030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разбирать конструкции при помощи скобы и киянки (в пластмассовых конструкторах).</w:t>
      </w:r>
    </w:p>
    <w:p w:rsidR="007A1533" w:rsidRPr="00B0180D" w:rsidRDefault="007A1533" w:rsidP="007A153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1533" w:rsidRPr="00B0180D" w:rsidRDefault="007A1533" w:rsidP="007A15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i/>
          <w:sz w:val="24"/>
          <w:szCs w:val="24"/>
        </w:rPr>
        <w:t>Музыкально-художественная деятельность.</w:t>
      </w:r>
    </w:p>
    <w:p w:rsidR="007A1533" w:rsidRPr="00B0180D" w:rsidRDefault="007A1533" w:rsidP="004E103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приобщать детей к музыкальной культуре, воспитывать художественный вкус.</w:t>
      </w:r>
    </w:p>
    <w:p w:rsidR="007A1533" w:rsidRPr="00B0180D" w:rsidRDefault="007A1533" w:rsidP="004E103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Продолжать обогащать музыкальные впечатления детей, вызывать яркий эмоциональный отклик при восприятии музыки разного характера. </w:t>
      </w:r>
    </w:p>
    <w:p w:rsidR="007A1533" w:rsidRPr="00B0180D" w:rsidRDefault="007A1533" w:rsidP="004E103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lastRenderedPageBreak/>
        <w:t>Совершенствовать звуковысотный, ритмический, тембровый и динамический слух.</w:t>
      </w:r>
    </w:p>
    <w:p w:rsidR="007A1533" w:rsidRPr="00B0180D" w:rsidRDefault="007A1533" w:rsidP="004E103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Способствовать дальнейшему формированию певческого голоса, развитию навыков движения под музыку.</w:t>
      </w:r>
    </w:p>
    <w:p w:rsidR="007A1533" w:rsidRPr="00B0180D" w:rsidRDefault="007A1533" w:rsidP="004E103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Обучать игре на детских музыкальных инструментах.</w:t>
      </w:r>
    </w:p>
    <w:p w:rsidR="007A1533" w:rsidRPr="00B0180D" w:rsidRDefault="007A1533" w:rsidP="004E1030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Знакомить с элементарными музыкальными понятиями.</w:t>
      </w:r>
    </w:p>
    <w:p w:rsidR="006F1C13" w:rsidRDefault="006F1C13" w:rsidP="007A1533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bCs/>
          <w:i/>
        </w:rPr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>Слушание.</w:t>
      </w:r>
    </w:p>
    <w:p w:rsidR="007A1533" w:rsidRPr="00B0180D" w:rsidRDefault="007A1533" w:rsidP="004E1030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</w:t>
      </w:r>
    </w:p>
    <w:p w:rsidR="007A1533" w:rsidRPr="00B0180D" w:rsidRDefault="007A1533" w:rsidP="004E1030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Способствовать развитию мышления, фантазии, памяти, слуха.</w:t>
      </w:r>
    </w:p>
    <w:p w:rsidR="007A1533" w:rsidRPr="00B0180D" w:rsidRDefault="007A1533" w:rsidP="004E1030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7A1533" w:rsidRPr="00B0180D" w:rsidRDefault="007A1533" w:rsidP="004E1030">
      <w:pPr>
        <w:pStyle w:val="a5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Познакомить детей с мелодией Государственного гимна Российской Федерации.</w:t>
      </w: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bCs/>
        </w:rPr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>Пение.</w:t>
      </w:r>
    </w:p>
    <w:p w:rsidR="007A1533" w:rsidRPr="00B0180D" w:rsidRDefault="007A1533" w:rsidP="004E1030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Совершенствовать певческий голос и вокально-слуховую координацию.</w:t>
      </w:r>
    </w:p>
    <w:p w:rsidR="007A1533" w:rsidRPr="00B0180D" w:rsidRDefault="007A1533" w:rsidP="004E1030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Закреплять практические навыки выразительного исполнения песен в пределах </w:t>
      </w:r>
      <w:proofErr w:type="gramStart"/>
      <w:r w:rsidRPr="00B0180D">
        <w:t>от</w:t>
      </w:r>
      <w:proofErr w:type="gramEnd"/>
      <w:r w:rsidRPr="00B0180D">
        <w:t xml:space="preserve"> </w:t>
      </w:r>
      <w:proofErr w:type="gramStart"/>
      <w:r w:rsidRPr="00B0180D">
        <w:t>до</w:t>
      </w:r>
      <w:proofErr w:type="gramEnd"/>
      <w:r w:rsidRPr="00B0180D">
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</w:r>
    </w:p>
    <w:p w:rsidR="007A1533" w:rsidRPr="00B0180D" w:rsidRDefault="007A1533" w:rsidP="004E1030">
      <w:pPr>
        <w:pStyle w:val="a5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умение петь самостоятельно, индивидуально и коллективно, с музыкальным сопровождением и без него.</w:t>
      </w:r>
    </w:p>
    <w:p w:rsidR="0067568A" w:rsidRPr="00B0180D" w:rsidRDefault="0067568A" w:rsidP="007A1533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bCs/>
          <w:i/>
        </w:rPr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>Песенное творчество.</w:t>
      </w:r>
    </w:p>
    <w:p w:rsidR="007A1533" w:rsidRPr="00B0180D" w:rsidRDefault="007A1533" w:rsidP="004E1030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Учить </w:t>
      </w:r>
      <w:proofErr w:type="gramStart"/>
      <w:r w:rsidRPr="00B0180D">
        <w:t>самостоятельно</w:t>
      </w:r>
      <w:proofErr w:type="gramEnd"/>
      <w:r w:rsidRPr="00B0180D">
        <w:t xml:space="preserve">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bCs/>
          <w:i/>
        </w:rPr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>Музыкально-ритмические движения.</w:t>
      </w:r>
    </w:p>
    <w:p w:rsidR="007A1533" w:rsidRPr="00B0180D" w:rsidRDefault="007A1533" w:rsidP="004E1030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7A1533" w:rsidRPr="00B0180D" w:rsidRDefault="007A1533" w:rsidP="004E1030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Знакомить с национальными плясками (русские, белорусские, украинские и т. д.).</w:t>
      </w:r>
    </w:p>
    <w:p w:rsidR="007A1533" w:rsidRPr="00B0180D" w:rsidRDefault="007A1533" w:rsidP="004E1030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танцевально-игровое творчество; формировать навыки художественного исполнения различных образов при инсценировании песен, театральных постановок.</w:t>
      </w: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bCs/>
        </w:rPr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>Музыкально-игровое и танцевальное творчество.</w:t>
      </w:r>
    </w:p>
    <w:p w:rsidR="007A1533" w:rsidRPr="00B0180D" w:rsidRDefault="007A1533" w:rsidP="004E1030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</w:t>
      </w:r>
    </w:p>
    <w:p w:rsidR="007A1533" w:rsidRPr="00B0180D" w:rsidRDefault="007A1533" w:rsidP="004E1030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детей импровизировать под музыку соответствующего характера (лыжник, конькобежец, наездник, рыбак; лукавый котик и сердитый козлик и т. п.).</w:t>
      </w:r>
    </w:p>
    <w:p w:rsidR="007A1533" w:rsidRPr="00B0180D" w:rsidRDefault="007A1533" w:rsidP="004E1030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придумывать движения, отражающие содержание песни; выразительно действовать с воображаемыми предметами.</w:t>
      </w:r>
    </w:p>
    <w:p w:rsidR="007A1533" w:rsidRPr="00B0180D" w:rsidRDefault="007A1533" w:rsidP="004E1030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Учить </w:t>
      </w:r>
      <w:proofErr w:type="gramStart"/>
      <w:r w:rsidRPr="00B0180D">
        <w:t>самостоятельно</w:t>
      </w:r>
      <w:proofErr w:type="gramEnd"/>
      <w:r w:rsidRPr="00B0180D">
        <w:t xml:space="preserve"> искать способ передачи в движениях музыкальных образов.</w:t>
      </w:r>
    </w:p>
    <w:p w:rsidR="007A1533" w:rsidRPr="00B0180D" w:rsidRDefault="007A1533" w:rsidP="004E1030">
      <w:pPr>
        <w:pStyle w:val="a5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музыкальные способности; содействовать проявлению активности и самостоятельности.</w:t>
      </w:r>
    </w:p>
    <w:p w:rsidR="007A1533" w:rsidRPr="00B0180D" w:rsidRDefault="007A1533" w:rsidP="007A153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1533" w:rsidRPr="00B0180D" w:rsidRDefault="007A1533" w:rsidP="007A15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Игра на детских музыкальных инструментах.</w:t>
      </w:r>
    </w:p>
    <w:p w:rsidR="007A1533" w:rsidRPr="00B0180D" w:rsidRDefault="007A1533" w:rsidP="004E1030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Знакомить с музыкальными произведениями в исполнении различных инструментов и в оркестровой обработке.</w:t>
      </w:r>
    </w:p>
    <w:p w:rsidR="007A1533" w:rsidRPr="00B0180D" w:rsidRDefault="007A1533" w:rsidP="004E1030">
      <w:pPr>
        <w:pStyle w:val="a5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TimesNewRoman"/>
          <w:b/>
        </w:rPr>
      </w:pPr>
    </w:p>
    <w:p w:rsidR="007A1533" w:rsidRPr="00B0180D" w:rsidRDefault="007A1533" w:rsidP="007A1533">
      <w:pPr>
        <w:pStyle w:val="a5"/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TimesNewRoman"/>
        </w:rPr>
      </w:pPr>
    </w:p>
    <w:p w:rsidR="007A1533" w:rsidRPr="00B0180D" w:rsidRDefault="007A1533" w:rsidP="007A1533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180D">
        <w:rPr>
          <w:rFonts w:ascii="Times New Roman" w:eastAsia="Times New Roman" w:hAnsi="Times New Roman" w:cs="Times New Roman"/>
          <w:i/>
          <w:sz w:val="24"/>
          <w:szCs w:val="24"/>
        </w:rPr>
        <w:t>Содержание образовательной области «Художественно-эстетическое развитие» представлено в разделе «Люди Крыма и их культуры»</w:t>
      </w:r>
      <w:r w:rsidRPr="00B0180D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B018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Региональной </w:t>
      </w:r>
      <w:r w:rsidRPr="00B0180D">
        <w:rPr>
          <w:rFonts w:ascii="Times New Roman" w:eastAsia="Times New Roman" w:hAnsi="Times New Roman" w:cs="Times New Roman"/>
          <w:b/>
          <w:i/>
          <w:sz w:val="24"/>
          <w:szCs w:val="24"/>
        </w:rPr>
        <w:t>парциальной программе по гражданско-патриотическому воспитанию детей дошкольного возраста в Республике Крым «Крымский веночек».</w:t>
      </w:r>
    </w:p>
    <w:p w:rsidR="007A1533" w:rsidRPr="00B0180D" w:rsidRDefault="007A1533" w:rsidP="007A1533">
      <w:pPr>
        <w:spacing w:after="0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</w:p>
    <w:p w:rsidR="007A1533" w:rsidRPr="00B0180D" w:rsidRDefault="007A1533" w:rsidP="007A153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0180D">
        <w:rPr>
          <w:rFonts w:ascii="Times New Roman" w:eastAsia="TimesNewRoman" w:hAnsi="Times New Roman" w:cs="Times New Roman"/>
          <w:i/>
          <w:sz w:val="24"/>
          <w:szCs w:val="24"/>
          <w:u w:val="single"/>
        </w:rPr>
        <w:t>Подраздел «Традиционная и современная культура людей, живущих в Крыму»</w:t>
      </w:r>
    </w:p>
    <w:p w:rsidR="007A1533" w:rsidRPr="00B0180D" w:rsidRDefault="007A1533" w:rsidP="004E1030">
      <w:pPr>
        <w:pStyle w:val="a5"/>
        <w:numPr>
          <w:ilvl w:val="0"/>
          <w:numId w:val="22"/>
        </w:numPr>
        <w:spacing w:line="276" w:lineRule="auto"/>
        <w:ind w:left="426"/>
        <w:jc w:val="both"/>
        <w:rPr>
          <w:i/>
        </w:rPr>
      </w:pPr>
      <w:r w:rsidRPr="00B0180D">
        <w:rPr>
          <w:i/>
        </w:rPr>
        <w:t>Декоративно-прикладное искусство. Свой дом, посуду, одежду, мебель и т.п. люди украшали. Национальные особенности народных промыслов ярко проявляются в художественных ремеслах: вышивке, гончарном производстве, вязании, плетении, резьбе по дереву, чеканке по металлу, изготовлению ювелирных изделий.</w:t>
      </w:r>
    </w:p>
    <w:p w:rsidR="007A1533" w:rsidRPr="00B0180D" w:rsidRDefault="007A1533" w:rsidP="004E1030">
      <w:pPr>
        <w:pStyle w:val="a5"/>
        <w:numPr>
          <w:ilvl w:val="0"/>
          <w:numId w:val="22"/>
        </w:numPr>
        <w:spacing w:line="276" w:lineRule="auto"/>
        <w:ind w:left="426"/>
        <w:jc w:val="both"/>
        <w:rPr>
          <w:bCs/>
          <w:i/>
          <w:iCs/>
        </w:rPr>
      </w:pPr>
      <w:r w:rsidRPr="00B0180D">
        <w:rPr>
          <w:bCs/>
          <w:i/>
          <w:iCs/>
        </w:rPr>
        <w:t xml:space="preserve">Гончарное производство. </w:t>
      </w:r>
      <w:r w:rsidRPr="00B0180D">
        <w:rPr>
          <w:i/>
        </w:rPr>
        <w:t xml:space="preserve">Посуда, предметы быта, украшения жилища, игрушки. Материалы  и способы их обработки. Знакомство с мастерами, живущими рядом в городе или поселке. Особенности росписи глиняных изделий у народных мастеров, живущих в Крыму. </w:t>
      </w:r>
      <w:r w:rsidRPr="00B0180D">
        <w:rPr>
          <w:i/>
          <w:iCs/>
        </w:rPr>
        <w:t>Практическая деятельность детей</w:t>
      </w:r>
      <w:r w:rsidRPr="00B0180D">
        <w:rPr>
          <w:i/>
        </w:rPr>
        <w:t>: лепка, рисование, аппликация.</w:t>
      </w:r>
    </w:p>
    <w:p w:rsidR="007A1533" w:rsidRPr="00B0180D" w:rsidRDefault="007A1533" w:rsidP="004E1030">
      <w:pPr>
        <w:pStyle w:val="a5"/>
        <w:numPr>
          <w:ilvl w:val="0"/>
          <w:numId w:val="22"/>
        </w:numPr>
        <w:spacing w:line="276" w:lineRule="auto"/>
        <w:ind w:left="426"/>
        <w:jc w:val="both"/>
        <w:rPr>
          <w:bCs/>
          <w:i/>
          <w:iCs/>
        </w:rPr>
      </w:pPr>
      <w:r w:rsidRPr="00B0180D">
        <w:rPr>
          <w:bCs/>
          <w:i/>
          <w:iCs/>
        </w:rPr>
        <w:t xml:space="preserve">Ковроткачество. </w:t>
      </w:r>
      <w:r w:rsidRPr="00B0180D">
        <w:rPr>
          <w:i/>
        </w:rPr>
        <w:t xml:space="preserve">Изготовление безворсовых ковров: болгарских писану, крымскотатарских килимов, русских ковров, украинских килимов. Особенности их рисунков, колорита. Практическое использование в жилище. Современные тканые изделия. </w:t>
      </w:r>
      <w:r w:rsidRPr="00B0180D">
        <w:rPr>
          <w:i/>
          <w:iCs/>
        </w:rPr>
        <w:t>Практическая деятельность детей</w:t>
      </w:r>
      <w:r w:rsidRPr="00B0180D">
        <w:rPr>
          <w:i/>
        </w:rPr>
        <w:t>: рисование,  аппликация.</w:t>
      </w:r>
    </w:p>
    <w:p w:rsidR="007A1533" w:rsidRPr="00B0180D" w:rsidRDefault="007A1533" w:rsidP="004E1030">
      <w:pPr>
        <w:pStyle w:val="a5"/>
        <w:numPr>
          <w:ilvl w:val="0"/>
          <w:numId w:val="22"/>
        </w:numPr>
        <w:spacing w:line="276" w:lineRule="auto"/>
        <w:ind w:left="426"/>
        <w:jc w:val="both"/>
        <w:rPr>
          <w:bCs/>
          <w:i/>
          <w:iCs/>
        </w:rPr>
      </w:pPr>
      <w:r w:rsidRPr="00B0180D">
        <w:rPr>
          <w:bCs/>
          <w:i/>
          <w:iCs/>
        </w:rPr>
        <w:t xml:space="preserve">Вышивка. </w:t>
      </w:r>
      <w:r w:rsidRPr="00B0180D">
        <w:rPr>
          <w:i/>
        </w:rPr>
        <w:t xml:space="preserve">Образцы народной вышивки. Особенности орнаментов, узоров, цветовой гаммы в работах крымских мастеров.  Практическое использование вышитых изделий для украшения одежды, жилища, предметов быта. </w:t>
      </w:r>
      <w:r w:rsidRPr="00B0180D">
        <w:rPr>
          <w:i/>
          <w:iCs/>
        </w:rPr>
        <w:t>Практическая деятельность детей</w:t>
      </w:r>
      <w:r w:rsidRPr="00B0180D">
        <w:rPr>
          <w:i/>
        </w:rPr>
        <w:t>:  рисование, аппликация – украшение игрового уголка, ручной и художественный труд – вышивание стебельчатым швом и швом «крест».</w:t>
      </w:r>
    </w:p>
    <w:p w:rsidR="007A1533" w:rsidRPr="00B0180D" w:rsidRDefault="007A1533" w:rsidP="004E1030">
      <w:pPr>
        <w:pStyle w:val="a5"/>
        <w:numPr>
          <w:ilvl w:val="0"/>
          <w:numId w:val="22"/>
        </w:numPr>
        <w:spacing w:line="276" w:lineRule="auto"/>
        <w:ind w:left="426"/>
        <w:jc w:val="both"/>
        <w:rPr>
          <w:bCs/>
          <w:i/>
          <w:iCs/>
        </w:rPr>
      </w:pPr>
      <w:r w:rsidRPr="00B0180D">
        <w:rPr>
          <w:bCs/>
          <w:i/>
          <w:iCs/>
        </w:rPr>
        <w:t xml:space="preserve">Плетение из лозы. </w:t>
      </w:r>
      <w:r w:rsidRPr="00B0180D">
        <w:rPr>
          <w:i/>
        </w:rPr>
        <w:t xml:space="preserve">Древнее ремесло – лозоплетение. Практическое назначение изделий из лозы. Основные приемы работы с лозой, доступные детям. </w:t>
      </w:r>
      <w:r w:rsidRPr="00B0180D">
        <w:rPr>
          <w:i/>
          <w:iCs/>
        </w:rPr>
        <w:t>Практическая деятельность детей</w:t>
      </w:r>
      <w:r w:rsidRPr="00B0180D">
        <w:rPr>
          <w:i/>
        </w:rPr>
        <w:t>: выполнение доступных видов работ (подставки под горячее, корзинки) совместно с воспитателем.</w:t>
      </w:r>
    </w:p>
    <w:p w:rsidR="007A1533" w:rsidRPr="00B0180D" w:rsidRDefault="007A1533" w:rsidP="004E1030">
      <w:pPr>
        <w:pStyle w:val="a5"/>
        <w:numPr>
          <w:ilvl w:val="0"/>
          <w:numId w:val="22"/>
        </w:numPr>
        <w:spacing w:line="276" w:lineRule="auto"/>
        <w:ind w:left="426"/>
        <w:jc w:val="both"/>
        <w:rPr>
          <w:bCs/>
          <w:i/>
          <w:iCs/>
        </w:rPr>
      </w:pPr>
      <w:r w:rsidRPr="00B0180D">
        <w:rPr>
          <w:bCs/>
          <w:i/>
          <w:iCs/>
        </w:rPr>
        <w:t xml:space="preserve">Резьба по дереву. </w:t>
      </w:r>
      <w:proofErr w:type="gramStart"/>
      <w:r w:rsidRPr="00B0180D">
        <w:rPr>
          <w:i/>
        </w:rPr>
        <w:t>Изделия из дерева (посуда, гребни, спицы, подсвечники, подставки под горячее, разделочные доски и т.д.</w:t>
      </w:r>
      <w:proofErr w:type="gramEnd"/>
      <w:r w:rsidRPr="00B0180D">
        <w:rPr>
          <w:i/>
        </w:rPr>
        <w:t xml:space="preserve"> Их практическое назначение. Объемная деревянная скульптура. Сказочные деревянные фигурки на Поляне сказок (экскурсия или рассматривание иллюстраций). </w:t>
      </w:r>
      <w:r w:rsidRPr="00B0180D">
        <w:rPr>
          <w:i/>
          <w:iCs/>
        </w:rPr>
        <w:t>Практическая творческая деятельность детей</w:t>
      </w:r>
      <w:r w:rsidRPr="00B0180D">
        <w:rPr>
          <w:i/>
        </w:rPr>
        <w:t>: оформление природного материала (веток, коряг, корней деревьев и т.д.), в какой-либо предмет, персонаж сказки, композицию для украшения группы, игрового центра.</w:t>
      </w:r>
    </w:p>
    <w:p w:rsidR="007A1533" w:rsidRPr="00B0180D" w:rsidRDefault="007A1533" w:rsidP="007A1533">
      <w:pPr>
        <w:spacing w:after="0"/>
        <w:ind w:left="426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B0180D">
        <w:rPr>
          <w:rFonts w:ascii="Times New Roman" w:eastAsia="TimesNewRoman" w:hAnsi="Times New Roman" w:cs="Times New Roman"/>
          <w:i/>
          <w:sz w:val="24"/>
          <w:szCs w:val="24"/>
          <w:u w:val="single"/>
        </w:rPr>
        <w:t>Подраздел «</w:t>
      </w:r>
      <w:r w:rsidRPr="00B0180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Музыка».</w:t>
      </w:r>
    </w:p>
    <w:p w:rsidR="007A1533" w:rsidRPr="00B0180D" w:rsidRDefault="007A1533" w:rsidP="004E1030">
      <w:pPr>
        <w:pStyle w:val="a5"/>
        <w:numPr>
          <w:ilvl w:val="0"/>
          <w:numId w:val="23"/>
        </w:numPr>
        <w:shd w:val="clear" w:color="auto" w:fill="FFFFFF"/>
        <w:spacing w:line="276" w:lineRule="auto"/>
        <w:ind w:left="426"/>
        <w:jc w:val="both"/>
        <w:rPr>
          <w:i/>
          <w:iCs/>
        </w:rPr>
      </w:pPr>
      <w:r w:rsidRPr="00B0180D">
        <w:rPr>
          <w:i/>
          <w:iCs/>
        </w:rPr>
        <w:t xml:space="preserve">Примерный перечень произведений для слушания: Караимские: </w:t>
      </w:r>
      <w:r w:rsidRPr="00B0180D">
        <w:rPr>
          <w:i/>
        </w:rPr>
        <w:t>«Бабочка», муз. С. Майкапара; «Колыбельная», муз. С. Майкапара и др.</w:t>
      </w:r>
      <w:r w:rsidRPr="00B0180D">
        <w:rPr>
          <w:i/>
          <w:iCs/>
        </w:rPr>
        <w:t xml:space="preserve"> Крымскотатарские: </w:t>
      </w:r>
      <w:r w:rsidRPr="00B0180D">
        <w:rPr>
          <w:i/>
        </w:rPr>
        <w:t>«Сейчас придет твоя мама», колыбельная; «Кукольный марш», муз. Э. Налбандова, «Кукольный вальс», муз. Э. Налбандова; «Барабан», муз. И. Бахшиш, А. Мефаева; «Хайтарма», муз. А. Спендиарова и др.</w:t>
      </w:r>
      <w:r w:rsidRPr="00B0180D">
        <w:rPr>
          <w:i/>
          <w:iCs/>
        </w:rPr>
        <w:t xml:space="preserve"> Русские:</w:t>
      </w:r>
      <w:r w:rsidRPr="00B0180D">
        <w:rPr>
          <w:i/>
        </w:rPr>
        <w:t xml:space="preserve"> «Котик заболел», «Котик выздоровел», муз. А. Гречанинова; «Детская </w:t>
      </w:r>
      <w:r w:rsidRPr="00B0180D">
        <w:rPr>
          <w:i/>
        </w:rPr>
        <w:lastRenderedPageBreak/>
        <w:t xml:space="preserve">полька», муз. М. Глинки; «Плач куклы», муз. Т. Попатенко; «Клоуны», муз. Д. Кабалевского и др. </w:t>
      </w:r>
      <w:r w:rsidRPr="00B0180D">
        <w:rPr>
          <w:i/>
          <w:iCs/>
        </w:rPr>
        <w:t xml:space="preserve"> Украинские: </w:t>
      </w:r>
      <w:r w:rsidRPr="00B0180D">
        <w:rPr>
          <w:i/>
        </w:rPr>
        <w:t>«Подоляночка», нар</w:t>
      </w:r>
      <w:proofErr w:type="gramStart"/>
      <w:r w:rsidRPr="00B0180D">
        <w:rPr>
          <w:i/>
        </w:rPr>
        <w:t>.м</w:t>
      </w:r>
      <w:proofErr w:type="gramEnd"/>
      <w:r w:rsidRPr="00B0180D">
        <w:rPr>
          <w:i/>
        </w:rPr>
        <w:t>елодия, обр. Л. Ревуцкого; «Спи, моя дитино», муз. Я. Степового; «Котик серенький», нар</w:t>
      </w:r>
      <w:proofErr w:type="gramStart"/>
      <w:r w:rsidRPr="00B0180D">
        <w:rPr>
          <w:i/>
        </w:rPr>
        <w:t>.п</w:t>
      </w:r>
      <w:proofErr w:type="gramEnd"/>
      <w:r w:rsidRPr="00B0180D">
        <w:rPr>
          <w:i/>
        </w:rPr>
        <w:t xml:space="preserve">есня, обр. М. Вериковского; «Два петуха», нар.песня, обр. М. Компанийца и др.        </w:t>
      </w:r>
    </w:p>
    <w:p w:rsidR="007A1533" w:rsidRPr="00B0180D" w:rsidRDefault="007A1533" w:rsidP="004E1030">
      <w:pPr>
        <w:pStyle w:val="a5"/>
        <w:numPr>
          <w:ilvl w:val="0"/>
          <w:numId w:val="23"/>
        </w:numPr>
        <w:shd w:val="clear" w:color="auto" w:fill="FFFFFF"/>
        <w:spacing w:line="276" w:lineRule="auto"/>
        <w:ind w:left="426"/>
        <w:jc w:val="both"/>
        <w:rPr>
          <w:i/>
          <w:iCs/>
        </w:rPr>
      </w:pPr>
      <w:r w:rsidRPr="00B0180D">
        <w:rPr>
          <w:i/>
          <w:iCs/>
        </w:rPr>
        <w:t xml:space="preserve">Примерный перечень песен. Армянские: </w:t>
      </w:r>
      <w:r w:rsidRPr="00B0180D">
        <w:rPr>
          <w:i/>
        </w:rPr>
        <w:t>«Споем на армянском», нар</w:t>
      </w:r>
      <w:proofErr w:type="gramStart"/>
      <w:r w:rsidRPr="00B0180D">
        <w:rPr>
          <w:i/>
        </w:rPr>
        <w:t>.п</w:t>
      </w:r>
      <w:proofErr w:type="gramEnd"/>
      <w:r w:rsidRPr="00B0180D">
        <w:rPr>
          <w:i/>
        </w:rPr>
        <w:t xml:space="preserve">есня; «Строитель», нар.песня; «Моя мама», нар.песня; «Кукла-клоун», нар.песня; «Песня куропатки», нар.песня; «Динг-донг», нар. песня и др. </w:t>
      </w:r>
      <w:r w:rsidRPr="00B0180D">
        <w:rPr>
          <w:i/>
          <w:iCs/>
        </w:rPr>
        <w:t>Болгарские:</w:t>
      </w:r>
      <w:r w:rsidRPr="00B0180D">
        <w:rPr>
          <w:i/>
        </w:rPr>
        <w:t xml:space="preserve"> «Прекрасная стоянка», нар</w:t>
      </w:r>
      <w:proofErr w:type="gramStart"/>
      <w:r w:rsidRPr="00B0180D">
        <w:rPr>
          <w:i/>
        </w:rPr>
        <w:t>.м</w:t>
      </w:r>
      <w:proofErr w:type="gramEnd"/>
      <w:r w:rsidRPr="00B0180D">
        <w:rPr>
          <w:i/>
        </w:rPr>
        <w:t>елодия; «Нам Господь тебя послал», нар.песня; «Голубь воркует в саду», нар.песня; «Ты прийди скорее, сон-дремота», колыбельная; «С Новым годом!», нар.песня и др.</w:t>
      </w:r>
      <w:r w:rsidRPr="00B0180D">
        <w:rPr>
          <w:i/>
          <w:iCs/>
        </w:rPr>
        <w:t xml:space="preserve"> Греческие: </w:t>
      </w:r>
      <w:r w:rsidRPr="00B0180D">
        <w:rPr>
          <w:i/>
        </w:rPr>
        <w:t>«Когда пойду я на базар», нар</w:t>
      </w:r>
      <w:proofErr w:type="gramStart"/>
      <w:r w:rsidRPr="00B0180D">
        <w:rPr>
          <w:i/>
        </w:rPr>
        <w:t>.п</w:t>
      </w:r>
      <w:proofErr w:type="gramEnd"/>
      <w:r w:rsidRPr="00B0180D">
        <w:rPr>
          <w:i/>
        </w:rPr>
        <w:t>есня; «Колыбельная», нар.песня; «У меня рос кустик перца», нар.песня; «Закончился год», нар.песня; «Пушистая елочка в зале стоит», нар.песня и др.</w:t>
      </w:r>
      <w:r w:rsidRPr="00B0180D">
        <w:rPr>
          <w:i/>
          <w:iCs/>
        </w:rPr>
        <w:t xml:space="preserve"> Крымскотатарские:</w:t>
      </w:r>
      <w:r w:rsidRPr="00B0180D">
        <w:rPr>
          <w:i/>
        </w:rPr>
        <w:t xml:space="preserve"> «Домашние животные», нар</w:t>
      </w:r>
      <w:proofErr w:type="gramStart"/>
      <w:r w:rsidRPr="00B0180D">
        <w:rPr>
          <w:i/>
        </w:rPr>
        <w:t>.п</w:t>
      </w:r>
      <w:proofErr w:type="gramEnd"/>
      <w:r w:rsidRPr="00B0180D">
        <w:rPr>
          <w:i/>
        </w:rPr>
        <w:t>есня; «Моя уточка», «Я люблю петь», муз. и сл. С.Усеинова; «Между нами речка», нар. песня;   «Зеленоголовая уточка», «Осень», муз. Э. Налбандова, сл. О. Амита;  «Я говорю на родном языке», муз. С. Кокуры, сл. С. Усеинова; «Крым – Родина моя», муз. Э. Налбандова, сл. Ч. Аметова и др.</w:t>
      </w:r>
      <w:r w:rsidRPr="00B0180D">
        <w:rPr>
          <w:i/>
          <w:iCs/>
        </w:rPr>
        <w:t xml:space="preserve"> Немецкие:</w:t>
      </w:r>
      <w:r w:rsidRPr="00B0180D">
        <w:rPr>
          <w:i/>
        </w:rPr>
        <w:t xml:space="preserve"> «Поем вместе», нар</w:t>
      </w:r>
      <w:proofErr w:type="gramStart"/>
      <w:r w:rsidRPr="00B0180D">
        <w:rPr>
          <w:i/>
        </w:rPr>
        <w:t>.п</w:t>
      </w:r>
      <w:proofErr w:type="gramEnd"/>
      <w:r w:rsidRPr="00B0180D">
        <w:rPr>
          <w:i/>
        </w:rPr>
        <w:t xml:space="preserve">есня; «Песенка от гнева», нар.песня; «Песенка от страха», нар.песня; «Колыбельная папы», нар.песня; «Лягушка», нар.песня; «Времена года», нар.песня, обр. Т. Потапенко, сл. А. Кузнецовой и др. </w:t>
      </w:r>
      <w:r w:rsidRPr="00B0180D">
        <w:rPr>
          <w:i/>
          <w:iCs/>
        </w:rPr>
        <w:t xml:space="preserve">Русские: </w:t>
      </w:r>
      <w:r w:rsidRPr="00B0180D">
        <w:rPr>
          <w:i/>
        </w:rPr>
        <w:t>«Во поле береза стояла», нар</w:t>
      </w:r>
      <w:proofErr w:type="gramStart"/>
      <w:r w:rsidRPr="00B0180D">
        <w:rPr>
          <w:i/>
        </w:rPr>
        <w:t>.п</w:t>
      </w:r>
      <w:proofErr w:type="gramEnd"/>
      <w:r w:rsidRPr="00B0180D">
        <w:rPr>
          <w:i/>
        </w:rPr>
        <w:t>есня; «Начинаю танцевать», нар.песня; «Скачет, скачет воробей», нар.песня; «Заинька, попляши», нар. песня и др.</w:t>
      </w:r>
      <w:r w:rsidRPr="00B0180D">
        <w:rPr>
          <w:i/>
          <w:iCs/>
        </w:rPr>
        <w:t xml:space="preserve"> Украинские: </w:t>
      </w:r>
      <w:r w:rsidRPr="00B0180D">
        <w:rPr>
          <w:i/>
        </w:rPr>
        <w:t>«Бим-бом», нар</w:t>
      </w:r>
      <w:proofErr w:type="gramStart"/>
      <w:r w:rsidRPr="00B0180D">
        <w:rPr>
          <w:i/>
        </w:rPr>
        <w:t>.п</w:t>
      </w:r>
      <w:proofErr w:type="gramEnd"/>
      <w:r w:rsidRPr="00B0180D">
        <w:rPr>
          <w:i/>
        </w:rPr>
        <w:t xml:space="preserve">риговорка, обр. Я. Степового; «Кукушечка», нар.мелодия, обр. Ю. Михайленко; «Выйди, выйди, солнышко», нар.мелодия, обр. Л. Ревуцкого; «Веснянка», нар.мелодия, сл. Г. Гриневича; «Дубарик», нар.песня и др. </w:t>
      </w:r>
    </w:p>
    <w:p w:rsidR="007A1533" w:rsidRPr="00B0180D" w:rsidRDefault="007A1533" w:rsidP="004E1030">
      <w:pPr>
        <w:pStyle w:val="a5"/>
        <w:numPr>
          <w:ilvl w:val="0"/>
          <w:numId w:val="23"/>
        </w:numPr>
        <w:shd w:val="clear" w:color="auto" w:fill="FFFFFF"/>
        <w:spacing w:line="276" w:lineRule="auto"/>
        <w:ind w:left="426"/>
        <w:jc w:val="both"/>
        <w:rPr>
          <w:i/>
          <w:iCs/>
        </w:rPr>
      </w:pPr>
      <w:r w:rsidRPr="00B0180D">
        <w:rPr>
          <w:i/>
          <w:iCs/>
        </w:rPr>
        <w:t>Примерный перечень произведений для музыкально-</w:t>
      </w:r>
      <w:proofErr w:type="gramStart"/>
      <w:r w:rsidRPr="00B0180D">
        <w:rPr>
          <w:i/>
          <w:iCs/>
        </w:rPr>
        <w:t>ритмических движений</w:t>
      </w:r>
      <w:proofErr w:type="gramEnd"/>
      <w:r w:rsidRPr="00B0180D">
        <w:rPr>
          <w:i/>
          <w:iCs/>
        </w:rPr>
        <w:t xml:space="preserve"> (упражнения, народные танцы, хороводы). Белорусские: </w:t>
      </w:r>
      <w:r w:rsidRPr="00B0180D">
        <w:rPr>
          <w:i/>
        </w:rPr>
        <w:t>«Лявониха», «Найди свой цвет», нар</w:t>
      </w:r>
      <w:proofErr w:type="gramStart"/>
      <w:r w:rsidRPr="00B0180D">
        <w:rPr>
          <w:i/>
        </w:rPr>
        <w:t>.м</w:t>
      </w:r>
      <w:proofErr w:type="gramEnd"/>
      <w:r w:rsidRPr="00B0180D">
        <w:rPr>
          <w:i/>
        </w:rPr>
        <w:t xml:space="preserve">елодия и др. </w:t>
      </w:r>
      <w:r w:rsidRPr="00B0180D">
        <w:rPr>
          <w:i/>
          <w:iCs/>
        </w:rPr>
        <w:t>Греческие:</w:t>
      </w:r>
      <w:r w:rsidRPr="00B0180D">
        <w:rPr>
          <w:i/>
        </w:rPr>
        <w:t xml:space="preserve"> «Сиртаки», муз. М. Теодаракиса и др. </w:t>
      </w:r>
      <w:r w:rsidRPr="00B0180D">
        <w:rPr>
          <w:i/>
          <w:iCs/>
        </w:rPr>
        <w:t xml:space="preserve">Крымскотатарские: </w:t>
      </w:r>
      <w:r w:rsidRPr="00B0180D">
        <w:rPr>
          <w:i/>
        </w:rPr>
        <w:t>«Детская хайтарма», «Пастушья хайтрама», «Платочек», нар</w:t>
      </w:r>
      <w:proofErr w:type="gramStart"/>
      <w:r w:rsidRPr="00B0180D">
        <w:rPr>
          <w:i/>
        </w:rPr>
        <w:t>.м</w:t>
      </w:r>
      <w:proofErr w:type="gramEnd"/>
      <w:r w:rsidRPr="00B0180D">
        <w:rPr>
          <w:i/>
        </w:rPr>
        <w:t xml:space="preserve">елодия и др. </w:t>
      </w:r>
      <w:r w:rsidRPr="00B0180D">
        <w:rPr>
          <w:i/>
          <w:iCs/>
        </w:rPr>
        <w:t xml:space="preserve">Немецкие: </w:t>
      </w:r>
      <w:r w:rsidRPr="00B0180D">
        <w:rPr>
          <w:i/>
        </w:rPr>
        <w:t xml:space="preserve"> «Снежный вальс», муз нар и др. </w:t>
      </w:r>
      <w:r w:rsidRPr="00B0180D">
        <w:rPr>
          <w:i/>
          <w:iCs/>
        </w:rPr>
        <w:t xml:space="preserve">Русские: </w:t>
      </w:r>
      <w:r w:rsidRPr="00B0180D">
        <w:rPr>
          <w:i/>
        </w:rPr>
        <w:t>«Кадриль», «Приглашение», нар</w:t>
      </w:r>
      <w:proofErr w:type="gramStart"/>
      <w:r w:rsidRPr="00B0180D">
        <w:rPr>
          <w:i/>
        </w:rPr>
        <w:t>.м</w:t>
      </w:r>
      <w:proofErr w:type="gramEnd"/>
      <w:r w:rsidRPr="00B0180D">
        <w:rPr>
          <w:i/>
        </w:rPr>
        <w:t xml:space="preserve">елодия «Ах, ты береза», обр. И. Арсеева, «Круговая пляска», нар.мелодия, обр. С. Разоренова, «Пошла млада за водой», хоровод, обр. В.Агафонникова, «Парный танец», муз. Е. Тиличеевой и др. </w:t>
      </w:r>
      <w:proofErr w:type="gramStart"/>
      <w:r w:rsidRPr="00B0180D">
        <w:rPr>
          <w:i/>
          <w:iCs/>
        </w:rPr>
        <w:t>Украинские</w:t>
      </w:r>
      <w:proofErr w:type="gramEnd"/>
      <w:r w:rsidRPr="00B0180D">
        <w:rPr>
          <w:i/>
          <w:iCs/>
        </w:rPr>
        <w:t>:</w:t>
      </w:r>
      <w:r w:rsidRPr="00B0180D">
        <w:rPr>
          <w:i/>
        </w:rPr>
        <w:t xml:space="preserve"> «Переменный шаг», нар</w:t>
      </w:r>
      <w:proofErr w:type="gramStart"/>
      <w:r w:rsidRPr="00B0180D">
        <w:rPr>
          <w:i/>
        </w:rPr>
        <w:t>.м</w:t>
      </w:r>
      <w:proofErr w:type="gramEnd"/>
      <w:r w:rsidRPr="00B0180D">
        <w:rPr>
          <w:i/>
        </w:rPr>
        <w:t>елодия, «Гопачок», муз. Г. Петрицкого, «Танец мальчиков с сопилками», нар</w:t>
      </w:r>
      <w:proofErr w:type="gramStart"/>
      <w:r w:rsidRPr="00B0180D">
        <w:rPr>
          <w:i/>
        </w:rPr>
        <w:t>.м</w:t>
      </w:r>
      <w:proofErr w:type="gramEnd"/>
      <w:r w:rsidRPr="00B0180D">
        <w:rPr>
          <w:i/>
        </w:rPr>
        <w:t xml:space="preserve">елодия «Аркан», «Танец девочек с платками», нар.мелодия, «Ой, гарна я, гарна», «Танец с бубнами», нар.мелодия, обр. М. Вериковского, «Приглашение», нар.мелодия, «Кривой танец», нар.меодия и др. </w:t>
      </w:r>
      <w:r w:rsidRPr="00B0180D">
        <w:rPr>
          <w:i/>
          <w:iCs/>
        </w:rPr>
        <w:t xml:space="preserve">Цыганские: </w:t>
      </w:r>
      <w:r w:rsidRPr="00B0180D">
        <w:rPr>
          <w:i/>
        </w:rPr>
        <w:t xml:space="preserve">«Цыганский жок», «Цыганская». </w:t>
      </w:r>
    </w:p>
    <w:p w:rsidR="007A1533" w:rsidRPr="00B0180D" w:rsidRDefault="007A1533" w:rsidP="004E1030">
      <w:pPr>
        <w:pStyle w:val="a5"/>
        <w:numPr>
          <w:ilvl w:val="0"/>
          <w:numId w:val="23"/>
        </w:numPr>
        <w:shd w:val="clear" w:color="auto" w:fill="FFFFFF"/>
        <w:spacing w:line="276" w:lineRule="auto"/>
        <w:ind w:left="426"/>
        <w:jc w:val="both"/>
        <w:rPr>
          <w:i/>
          <w:iCs/>
        </w:rPr>
      </w:pPr>
      <w:r w:rsidRPr="00B0180D">
        <w:rPr>
          <w:i/>
          <w:iCs/>
        </w:rPr>
        <w:t>Примерный перечень произведений для игры на детских музыкальных инструментах.</w:t>
      </w:r>
      <w:r w:rsidRPr="00B0180D">
        <w:rPr>
          <w:i/>
        </w:rPr>
        <w:t xml:space="preserve"> </w:t>
      </w:r>
      <w:r w:rsidRPr="00B0180D">
        <w:rPr>
          <w:i/>
          <w:iCs/>
        </w:rPr>
        <w:t>Крымскотатарские:</w:t>
      </w:r>
      <w:r w:rsidRPr="00B0180D">
        <w:rPr>
          <w:i/>
        </w:rPr>
        <w:t xml:space="preserve"> «Есть у меня рыжая коза»; «Моя уточка», муз. С. Усеинова; «Луженый казан», нар</w:t>
      </w:r>
      <w:proofErr w:type="gramStart"/>
      <w:r w:rsidRPr="00B0180D">
        <w:rPr>
          <w:i/>
        </w:rPr>
        <w:t>.п</w:t>
      </w:r>
      <w:proofErr w:type="gramEnd"/>
      <w:r w:rsidRPr="00B0180D">
        <w:rPr>
          <w:i/>
        </w:rPr>
        <w:t xml:space="preserve">есня; «Играй, моя свирель», нар.песня и др. </w:t>
      </w:r>
      <w:r w:rsidRPr="00B0180D">
        <w:rPr>
          <w:i/>
          <w:iCs/>
        </w:rPr>
        <w:t xml:space="preserve">Русские: </w:t>
      </w:r>
      <w:r w:rsidRPr="00B0180D">
        <w:rPr>
          <w:i/>
        </w:rPr>
        <w:t>«Птички», муз. Е. Тиличеевой, «Новогодняя полька», муз. А. Александрова, «Маленькие музыканты», муз. В. Семенова, «Сорока-сорока», нар</w:t>
      </w:r>
      <w:proofErr w:type="gramStart"/>
      <w:r w:rsidRPr="00B0180D">
        <w:rPr>
          <w:i/>
        </w:rPr>
        <w:t>.м</w:t>
      </w:r>
      <w:proofErr w:type="gramEnd"/>
      <w:r w:rsidRPr="00B0180D">
        <w:rPr>
          <w:i/>
        </w:rPr>
        <w:t>елодия, обр. Т. Попатенко, «Танец маленьких лебедей», муз. П. Чайковского, «Дождик», нар</w:t>
      </w:r>
      <w:proofErr w:type="gramStart"/>
      <w:r w:rsidRPr="00B0180D">
        <w:rPr>
          <w:i/>
        </w:rPr>
        <w:t>.н</w:t>
      </w:r>
      <w:proofErr w:type="gramEnd"/>
      <w:r w:rsidRPr="00B0180D">
        <w:rPr>
          <w:i/>
        </w:rPr>
        <w:t xml:space="preserve">апев, обр. Ю. Слонова, «Андрей-воробей», нар.прибаутка, обр. Е. Тиличеевой и др. </w:t>
      </w:r>
      <w:r w:rsidRPr="00B0180D">
        <w:rPr>
          <w:i/>
          <w:iCs/>
        </w:rPr>
        <w:t xml:space="preserve">Украинские: </w:t>
      </w:r>
      <w:r w:rsidRPr="00B0180D">
        <w:rPr>
          <w:i/>
        </w:rPr>
        <w:t>«Ой, лопнул обруч», «Два медведя», нар</w:t>
      </w:r>
      <w:proofErr w:type="gramStart"/>
      <w:r w:rsidRPr="00B0180D">
        <w:rPr>
          <w:i/>
        </w:rPr>
        <w:t>.п</w:t>
      </w:r>
      <w:proofErr w:type="gramEnd"/>
      <w:r w:rsidRPr="00B0180D">
        <w:rPr>
          <w:i/>
        </w:rPr>
        <w:t xml:space="preserve">есня, «Печу, печу </w:t>
      </w:r>
      <w:r w:rsidRPr="00B0180D">
        <w:rPr>
          <w:i/>
          <w:lang w:val="uk-UA"/>
        </w:rPr>
        <w:t>хлібчик</w:t>
      </w:r>
      <w:r w:rsidRPr="00B0180D">
        <w:rPr>
          <w:i/>
        </w:rPr>
        <w:t>»</w:t>
      </w:r>
      <w:r w:rsidRPr="00B0180D">
        <w:rPr>
          <w:i/>
          <w:lang w:val="uk-UA"/>
        </w:rPr>
        <w:t xml:space="preserve">, </w:t>
      </w:r>
      <w:r w:rsidRPr="00B0180D">
        <w:rPr>
          <w:i/>
        </w:rPr>
        <w:t xml:space="preserve">нар.песня (игра на металлофонах), «Щедрик-ведрик», муз. Я. Степового, «Кума, кума, что варила?», муз. Я. Степового и др. </w:t>
      </w:r>
    </w:p>
    <w:p w:rsidR="00E2310D" w:rsidRPr="00B0180D" w:rsidRDefault="007A1533" w:rsidP="004E1030">
      <w:pPr>
        <w:pStyle w:val="a5"/>
        <w:numPr>
          <w:ilvl w:val="0"/>
          <w:numId w:val="23"/>
        </w:numPr>
        <w:shd w:val="clear" w:color="auto" w:fill="FFFFFF"/>
        <w:spacing w:line="276" w:lineRule="auto"/>
        <w:ind w:left="426"/>
        <w:jc w:val="both"/>
        <w:rPr>
          <w:i/>
          <w:iCs/>
        </w:rPr>
      </w:pPr>
      <w:r w:rsidRPr="00B0180D">
        <w:rPr>
          <w:i/>
          <w:iCs/>
        </w:rPr>
        <w:t>Примерный перечень  музыкальных игр</w:t>
      </w:r>
      <w:r w:rsidRPr="00B0180D">
        <w:rPr>
          <w:i/>
        </w:rPr>
        <w:t xml:space="preserve">. </w:t>
      </w:r>
      <w:r w:rsidRPr="00B0180D">
        <w:rPr>
          <w:i/>
          <w:iCs/>
        </w:rPr>
        <w:t>Армянские:</w:t>
      </w:r>
      <w:r w:rsidRPr="00B0180D">
        <w:rPr>
          <w:i/>
        </w:rPr>
        <w:t xml:space="preserve"> «Чижик», «Зайчик» и др. </w:t>
      </w:r>
      <w:r w:rsidRPr="00B0180D">
        <w:rPr>
          <w:i/>
          <w:iCs/>
        </w:rPr>
        <w:t xml:space="preserve">Белорусские: </w:t>
      </w:r>
      <w:r w:rsidRPr="00B0180D">
        <w:rPr>
          <w:i/>
        </w:rPr>
        <w:t xml:space="preserve">«Лавата» и др. </w:t>
      </w:r>
      <w:r w:rsidRPr="00B0180D">
        <w:rPr>
          <w:i/>
          <w:iCs/>
        </w:rPr>
        <w:t>Болгарские:</w:t>
      </w:r>
      <w:r w:rsidRPr="00B0180D">
        <w:rPr>
          <w:i/>
        </w:rPr>
        <w:t xml:space="preserve"> «Лисичка и сторожа», «Ой, ладо, ладо», «Колечко» и др. </w:t>
      </w:r>
      <w:r w:rsidRPr="00B0180D">
        <w:rPr>
          <w:i/>
          <w:iCs/>
        </w:rPr>
        <w:t>Греческие:</w:t>
      </w:r>
      <w:r w:rsidRPr="00B0180D">
        <w:rPr>
          <w:i/>
        </w:rPr>
        <w:t xml:space="preserve"> «Колечко» и др. </w:t>
      </w:r>
      <w:r w:rsidRPr="00B0180D">
        <w:rPr>
          <w:i/>
          <w:iCs/>
        </w:rPr>
        <w:t>Крымскотатарские:</w:t>
      </w:r>
      <w:r w:rsidRPr="00B0180D">
        <w:rPr>
          <w:i/>
        </w:rPr>
        <w:t xml:space="preserve"> </w:t>
      </w:r>
      <w:proofErr w:type="gramStart"/>
      <w:r w:rsidRPr="00B0180D">
        <w:rPr>
          <w:i/>
        </w:rPr>
        <w:t xml:space="preserve">«Между нами речка», «Продаем горшки», </w:t>
      </w:r>
      <w:r w:rsidRPr="00B0180D">
        <w:rPr>
          <w:i/>
        </w:rPr>
        <w:lastRenderedPageBreak/>
        <w:t xml:space="preserve">«Спутанные кони», «Овечка», «Скачки», «Волк и заяц», «Яблоки», «Игра с мячом» и др. </w:t>
      </w:r>
      <w:r w:rsidRPr="00B0180D">
        <w:rPr>
          <w:i/>
          <w:iCs/>
        </w:rPr>
        <w:t>Немецкие:</w:t>
      </w:r>
      <w:proofErr w:type="gramEnd"/>
      <w:r w:rsidRPr="00B0180D">
        <w:rPr>
          <w:i/>
        </w:rPr>
        <w:t xml:space="preserve"> «В метель-метелицу», «К нам иди», муз. и сл. Э.Нотдорф, «Времена года», нар</w:t>
      </w:r>
      <w:proofErr w:type="gramStart"/>
      <w:r w:rsidRPr="00B0180D">
        <w:rPr>
          <w:i/>
        </w:rPr>
        <w:t>.п</w:t>
      </w:r>
      <w:proofErr w:type="gramEnd"/>
      <w:r w:rsidRPr="00B0180D">
        <w:rPr>
          <w:i/>
        </w:rPr>
        <w:t>есня, обр. Т. Попатенко, сл. А. Кузнецовой, «Снова в круг», нар.песня, обр. В. Попова, сл. Я. Серпина, «Раз, два, три, четыре, пять» и др.</w:t>
      </w:r>
      <w:r w:rsidRPr="00B0180D">
        <w:rPr>
          <w:i/>
          <w:iCs/>
        </w:rPr>
        <w:t xml:space="preserve"> Русские:</w:t>
      </w:r>
      <w:r w:rsidRPr="00B0180D">
        <w:rPr>
          <w:i/>
        </w:rPr>
        <w:t xml:space="preserve"> «Гуси-лебеди», «Заря», «Каравай», «Горелки», «Будь ловким», муз. Н. Ладухина, «Ищи игрушку», нар</w:t>
      </w:r>
      <w:proofErr w:type="gramStart"/>
      <w:r w:rsidRPr="00B0180D">
        <w:rPr>
          <w:i/>
        </w:rPr>
        <w:t>.м</w:t>
      </w:r>
      <w:proofErr w:type="gramEnd"/>
      <w:r w:rsidRPr="00B0180D">
        <w:rPr>
          <w:i/>
        </w:rPr>
        <w:t>елодия, обр. В. Агафонникова, «Ловушка», нар.мелодия, обр. Сидельникова, «Займи домик», муз. М. Магиденко, «Узнай по голосу», муз. Е. Тиличеевой</w:t>
      </w:r>
      <w:r w:rsidR="00D03CF1" w:rsidRPr="00B0180D">
        <w:rPr>
          <w:i/>
        </w:rPr>
        <w:t xml:space="preserve"> </w:t>
      </w:r>
      <w:r w:rsidR="00E21397" w:rsidRPr="00B0180D">
        <w:rPr>
          <w:i/>
        </w:rPr>
        <w:t>и др.</w:t>
      </w:r>
    </w:p>
    <w:p w:rsidR="00E2310D" w:rsidRPr="00B0180D" w:rsidRDefault="00E2310D" w:rsidP="007A153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597AD2" w:rsidRPr="00B0180D" w:rsidRDefault="00597AD2" w:rsidP="007A153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597AD2" w:rsidRPr="00B0180D" w:rsidRDefault="00597AD2" w:rsidP="007A153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597AD2" w:rsidRPr="00B0180D" w:rsidRDefault="00597AD2" w:rsidP="007A153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597AD2" w:rsidRPr="00B0180D" w:rsidRDefault="00597AD2" w:rsidP="007A153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597AD2" w:rsidRPr="00B0180D" w:rsidRDefault="00597AD2" w:rsidP="007A153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597AD2" w:rsidRPr="00B0180D" w:rsidRDefault="00597AD2" w:rsidP="007A153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597AD2" w:rsidRPr="00B0180D" w:rsidRDefault="00597AD2" w:rsidP="007A153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597AD2" w:rsidRPr="00B0180D" w:rsidRDefault="00597AD2" w:rsidP="007A153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597AD2" w:rsidRPr="00B0180D" w:rsidRDefault="00597AD2" w:rsidP="007A153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597AD2" w:rsidRPr="00B0180D" w:rsidRDefault="00597AD2" w:rsidP="007A153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597AD2" w:rsidRPr="00B0180D" w:rsidRDefault="00597AD2" w:rsidP="007A153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597AD2" w:rsidRPr="00B0180D" w:rsidRDefault="00597AD2" w:rsidP="007A153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597AD2" w:rsidRPr="00B0180D" w:rsidRDefault="00597AD2" w:rsidP="007A153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597AD2" w:rsidRPr="00B0180D" w:rsidRDefault="00597AD2" w:rsidP="007A153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597AD2" w:rsidRPr="00B0180D" w:rsidRDefault="00597AD2" w:rsidP="007A1533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6F1C13" w:rsidRDefault="006F1C13" w:rsidP="006F1C13">
      <w:pPr>
        <w:autoSpaceDE w:val="0"/>
        <w:autoSpaceDN w:val="0"/>
        <w:adjustRightInd w:val="0"/>
        <w:rPr>
          <w:rFonts w:ascii="Times New Roman" w:eastAsia="TimesNewRoman" w:hAnsi="Times New Roman" w:cs="Times New Roman"/>
          <w:b/>
          <w:color w:val="FF0000"/>
        </w:rPr>
        <w:sectPr w:rsidR="006F1C13" w:rsidSect="005613DC">
          <w:pgSz w:w="11906" w:h="16838"/>
          <w:pgMar w:top="851" w:right="849" w:bottom="851" w:left="1134" w:header="708" w:footer="708" w:gutter="0"/>
          <w:cols w:space="708"/>
          <w:titlePg/>
          <w:docGrid w:linePitch="360"/>
        </w:sectPr>
      </w:pPr>
    </w:p>
    <w:p w:rsidR="009D7F08" w:rsidRPr="006F1C13" w:rsidRDefault="009D7F08" w:rsidP="006F1C13">
      <w:pPr>
        <w:autoSpaceDE w:val="0"/>
        <w:autoSpaceDN w:val="0"/>
        <w:adjustRightInd w:val="0"/>
        <w:rPr>
          <w:rFonts w:ascii="Times New Roman" w:eastAsia="TimesNewRoman" w:hAnsi="Times New Roman" w:cs="Times New Roman"/>
          <w:color w:val="FF0000"/>
        </w:rPr>
      </w:pPr>
      <w:r w:rsidRPr="006F1C13">
        <w:rPr>
          <w:rFonts w:ascii="Times New Roman" w:eastAsia="TimesNewRoman" w:hAnsi="Times New Roman" w:cs="Times New Roman"/>
          <w:b/>
          <w:color w:val="FF0000"/>
        </w:rPr>
        <w:lastRenderedPageBreak/>
        <w:t>ФИЗИЧЕСКОЕ РАЗВИТИЕ</w:t>
      </w:r>
    </w:p>
    <w:p w:rsidR="009D7F08" w:rsidRPr="00B0180D" w:rsidRDefault="009D7F08" w:rsidP="009D7F0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80D"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  <w:r w:rsidRPr="00B0180D">
        <w:rPr>
          <w:rFonts w:ascii="Times New Roman" w:hAnsi="Times New Roman" w:cs="Times New Roman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</w:t>
      </w:r>
      <w:proofErr w:type="gramEnd"/>
      <w:r w:rsidRPr="00B0180D">
        <w:rPr>
          <w:rFonts w:ascii="Times New Roman" w:hAnsi="Times New Roman" w:cs="Times New Roman"/>
          <w:sz w:val="24"/>
          <w:szCs w:val="24"/>
        </w:rPr>
        <w:t xml:space="preserve">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F1C13" w:rsidRDefault="006F1C13" w:rsidP="009D7F08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bCs/>
          <w:i/>
        </w:rPr>
      </w:pPr>
    </w:p>
    <w:p w:rsidR="009D7F08" w:rsidRPr="00B0180D" w:rsidRDefault="009D7F08" w:rsidP="009D7F08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bCs/>
          <w:i/>
        </w:rPr>
      </w:pPr>
      <w:r w:rsidRPr="00B0180D">
        <w:rPr>
          <w:b/>
          <w:bCs/>
          <w:i/>
        </w:rPr>
        <w:t>Основные цели и задачи:</w:t>
      </w:r>
    </w:p>
    <w:p w:rsidR="009D7F08" w:rsidRPr="00B0180D" w:rsidRDefault="009D7F08" w:rsidP="004E1030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Формирование у детей начальных представлений о здоровом образе жизни.</w:t>
      </w:r>
    </w:p>
    <w:p w:rsidR="009D7F08" w:rsidRPr="00B0180D" w:rsidRDefault="009D7F08" w:rsidP="004E1030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9D7F08" w:rsidRPr="00B0180D" w:rsidRDefault="009D7F08" w:rsidP="004E1030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9D7F08" w:rsidRPr="00B0180D" w:rsidRDefault="009D7F08" w:rsidP="004E1030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Формирование потребности в ежедневной двигательной деятельности. </w:t>
      </w:r>
    </w:p>
    <w:p w:rsidR="009D7F08" w:rsidRPr="00B0180D" w:rsidRDefault="009D7F08" w:rsidP="004E1030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9D7F08" w:rsidRPr="00B0180D" w:rsidRDefault="009D7F08" w:rsidP="004E1030">
      <w:pPr>
        <w:pStyle w:val="a5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Развитие интереса к участию в подвижных и спортивных играх  и физических упражнениях, активности в самостоятельной двигательной деятельности; интереса и любви к спорту.</w:t>
      </w:r>
    </w:p>
    <w:p w:rsidR="006F1C13" w:rsidRDefault="006F1C13" w:rsidP="009D7F08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</w:rPr>
      </w:pPr>
    </w:p>
    <w:p w:rsidR="009D7F08" w:rsidRPr="00B0180D" w:rsidRDefault="009D7F08" w:rsidP="009D7F08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</w:rPr>
      </w:pPr>
      <w:r w:rsidRPr="00B0180D">
        <w:rPr>
          <w:b/>
          <w:i/>
        </w:rPr>
        <w:t>Формирование начальных представлений о здоровом образе жизни.</w:t>
      </w:r>
    </w:p>
    <w:p w:rsidR="009D7F08" w:rsidRPr="00B0180D" w:rsidRDefault="009D7F08" w:rsidP="004E1030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9D7F08" w:rsidRPr="00B0180D" w:rsidRDefault="009D7F08" w:rsidP="004E1030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</w:r>
    </w:p>
    <w:p w:rsidR="009D7F08" w:rsidRPr="00B0180D" w:rsidRDefault="009D7F08" w:rsidP="004E1030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представления об активном отдыхе.</w:t>
      </w:r>
    </w:p>
    <w:p w:rsidR="009D7F08" w:rsidRPr="00B0180D" w:rsidRDefault="009D7F08" w:rsidP="004E1030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Расширять представления о правилах и видах закаливания, о пользе закаливающих процедур.</w:t>
      </w:r>
    </w:p>
    <w:p w:rsidR="009D7F08" w:rsidRPr="00B0180D" w:rsidRDefault="009D7F08" w:rsidP="004E1030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Расширять представления о роли солнечного света, воздуха и воды в жизни человека и их влиянии на здоровье.</w:t>
      </w:r>
    </w:p>
    <w:p w:rsidR="006F1C13" w:rsidRDefault="006F1C13" w:rsidP="009D7F08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i/>
        </w:rPr>
      </w:pPr>
    </w:p>
    <w:p w:rsidR="009D7F08" w:rsidRPr="00B0180D" w:rsidRDefault="009D7F08" w:rsidP="009D7F08">
      <w:pPr>
        <w:pStyle w:val="a5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bCs/>
          <w:i/>
        </w:rPr>
      </w:pPr>
      <w:r w:rsidRPr="00B0180D">
        <w:rPr>
          <w:b/>
          <w:i/>
        </w:rPr>
        <w:t>Физическая культура.</w:t>
      </w:r>
    </w:p>
    <w:p w:rsidR="009D7F08" w:rsidRPr="00B0180D" w:rsidRDefault="009D7F08" w:rsidP="004E1030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Формировать потребность в ежедневной двигательной деятельности.</w:t>
      </w:r>
    </w:p>
    <w:p w:rsidR="009D7F08" w:rsidRPr="00B0180D" w:rsidRDefault="009D7F08" w:rsidP="004E1030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Воспитывать умение сохранять правильную осанку в различных видах деятельности.</w:t>
      </w:r>
    </w:p>
    <w:p w:rsidR="009D7F08" w:rsidRPr="00B0180D" w:rsidRDefault="009D7F08" w:rsidP="004E1030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Совершенствовать технику </w:t>
      </w:r>
      <w:proofErr w:type="gramStart"/>
      <w:r w:rsidRPr="00B0180D">
        <w:t>oc</w:t>
      </w:r>
      <w:proofErr w:type="gramEnd"/>
      <w:r w:rsidRPr="00B0180D">
        <w:t>новных движений, добиваясь естественности, легкости, точности, выразительности их выполнения.</w:t>
      </w:r>
    </w:p>
    <w:p w:rsidR="009D7F08" w:rsidRPr="00B0180D" w:rsidRDefault="009D7F08" w:rsidP="004E1030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умение соблюдать заданный темп в ходьбе и беге.</w:t>
      </w:r>
    </w:p>
    <w:p w:rsidR="009D7F08" w:rsidRPr="00B0180D" w:rsidRDefault="009D7F08" w:rsidP="004E1030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lastRenderedPageBreak/>
        <w:t>Учить сочетать разбег с отталкиванием в прыжках на мягкое покрытие, в длину и высоту с разбега.</w:t>
      </w:r>
    </w:p>
    <w:p w:rsidR="009D7F08" w:rsidRPr="00B0180D" w:rsidRDefault="009D7F08" w:rsidP="004E1030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Добиваться активного движения кисти руки при броске.</w:t>
      </w:r>
    </w:p>
    <w:p w:rsidR="009D7F08" w:rsidRPr="00B0180D" w:rsidRDefault="009D7F08" w:rsidP="004E1030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перелезать с пролета на пролет гимнастической стенки по диагонали.</w:t>
      </w:r>
    </w:p>
    <w:p w:rsidR="009D7F08" w:rsidRPr="00B0180D" w:rsidRDefault="009D7F08" w:rsidP="004E1030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Учить </w:t>
      </w:r>
      <w:proofErr w:type="gramStart"/>
      <w:r w:rsidRPr="00B0180D">
        <w:t>быстро</w:t>
      </w:r>
      <w:proofErr w:type="gramEnd"/>
      <w:r w:rsidRPr="00B0180D">
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9D7F08" w:rsidRPr="00B0180D" w:rsidRDefault="009D7F08" w:rsidP="004E1030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психофизические качества: силу, быстроту, выносливость, ловкость, гибкость.</w:t>
      </w:r>
    </w:p>
    <w:p w:rsidR="009D7F08" w:rsidRPr="00B0180D" w:rsidRDefault="009D7F08" w:rsidP="004E1030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9D7F08" w:rsidRPr="00B0180D" w:rsidRDefault="009D7F08" w:rsidP="004E1030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Закреплять навыки выполнения спортивных упражнений.</w:t>
      </w:r>
    </w:p>
    <w:p w:rsidR="009D7F08" w:rsidRPr="00B0180D" w:rsidRDefault="009D7F08" w:rsidP="004E1030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 xml:space="preserve">Учить </w:t>
      </w:r>
      <w:proofErr w:type="gramStart"/>
      <w:r w:rsidRPr="00B0180D">
        <w:t>самостоятельно</w:t>
      </w:r>
      <w:proofErr w:type="gramEnd"/>
      <w:r w:rsidRPr="00B0180D">
        <w:t xml:space="preserve"> следить за состоянием физкультурного инвентаря, спортивной формы, активно участвовать в уходе за ними.</w:t>
      </w:r>
    </w:p>
    <w:p w:rsidR="009D7F08" w:rsidRPr="00B0180D" w:rsidRDefault="009D7F08" w:rsidP="004E1030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proofErr w:type="gramStart"/>
      <w:r w:rsidRPr="00B0180D">
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  <w:proofErr w:type="gramEnd"/>
    </w:p>
    <w:p w:rsidR="009D7F08" w:rsidRPr="00B0180D" w:rsidRDefault="009D7F08" w:rsidP="004E1030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9D7F08" w:rsidRPr="00B0180D" w:rsidRDefault="009D7F08" w:rsidP="004E1030">
      <w:pPr>
        <w:pStyle w:val="a5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Поддерживать интерес к физической культуре и спорту, отдельным достижениям в области спорта.</w:t>
      </w:r>
    </w:p>
    <w:p w:rsidR="006F1C13" w:rsidRDefault="006F1C13" w:rsidP="009D7F08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bCs/>
          <w:i/>
        </w:rPr>
      </w:pPr>
    </w:p>
    <w:p w:rsidR="009D7F08" w:rsidRPr="00B0180D" w:rsidRDefault="009D7F08" w:rsidP="009D7F08">
      <w:pPr>
        <w:pStyle w:val="a5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b/>
          <w:i/>
        </w:rPr>
      </w:pPr>
      <w:r w:rsidRPr="00B0180D">
        <w:rPr>
          <w:b/>
          <w:bCs/>
          <w:i/>
        </w:rPr>
        <w:t>Подвижные игры.</w:t>
      </w:r>
    </w:p>
    <w:p w:rsidR="009D7F08" w:rsidRPr="00B0180D" w:rsidRDefault="009D7F08" w:rsidP="004E1030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9D7F08" w:rsidRPr="00B0180D" w:rsidRDefault="009D7F08" w:rsidP="004E1030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Учить придумывать варианты игр, комбинировать движения, проявляя творческие способности.</w:t>
      </w:r>
    </w:p>
    <w:p w:rsidR="009D7F08" w:rsidRPr="00B0180D" w:rsidRDefault="009D7F08" w:rsidP="004E1030">
      <w:pPr>
        <w:pStyle w:val="a5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B0180D">
        <w:t>Развивать интерес к спортивным играм и упражнениям (городки, бадминтон, баскетбол, футбол).</w:t>
      </w:r>
    </w:p>
    <w:p w:rsidR="006F1C13" w:rsidRDefault="006F1C13" w:rsidP="00213CB0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D7F08" w:rsidRPr="00B0180D" w:rsidRDefault="00213CB0" w:rsidP="00213CB0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0180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</w:t>
      </w:r>
      <w:r w:rsidR="009D7F08" w:rsidRPr="00B0180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части, формируемой участниками образовательных отношений </w:t>
      </w:r>
      <w:r w:rsidR="009D7F08" w:rsidRPr="00B0180D">
        <w:rPr>
          <w:rFonts w:ascii="Times New Roman" w:hAnsi="Times New Roman" w:cs="Times New Roman"/>
          <w:bCs/>
          <w:i/>
          <w:sz w:val="24"/>
          <w:szCs w:val="24"/>
        </w:rPr>
        <w:t>старших дошкольников привлекать к народным подвижным играм.</w:t>
      </w:r>
    </w:p>
    <w:p w:rsidR="009D7F08" w:rsidRPr="00B0180D" w:rsidRDefault="009D7F08" w:rsidP="009D7F08">
      <w:pPr>
        <w:pStyle w:val="a5"/>
        <w:spacing w:line="276" w:lineRule="auto"/>
        <w:ind w:left="426"/>
        <w:jc w:val="both"/>
        <w:rPr>
          <w:i/>
          <w:lang w:eastAsia="en-US"/>
        </w:rPr>
      </w:pPr>
      <w:r w:rsidRPr="00B0180D">
        <w:rPr>
          <w:i/>
          <w:iCs/>
          <w:color w:val="000007"/>
          <w:lang w:eastAsia="en-US"/>
        </w:rPr>
        <w:t xml:space="preserve">Примерный перечень подвижных игр </w:t>
      </w:r>
      <w:r w:rsidRPr="00B0180D">
        <w:rPr>
          <w:b/>
          <w:i/>
          <w:iCs/>
          <w:color w:val="000007"/>
          <w:lang w:eastAsia="en-US"/>
        </w:rPr>
        <w:t>(по программе «Крымский веночек»)</w:t>
      </w:r>
    </w:p>
    <w:p w:rsidR="009D7F08" w:rsidRPr="00B0180D" w:rsidRDefault="009D7F08" w:rsidP="004E1030">
      <w:pPr>
        <w:pStyle w:val="a5"/>
        <w:numPr>
          <w:ilvl w:val="0"/>
          <w:numId w:val="66"/>
        </w:numPr>
        <w:spacing w:line="276" w:lineRule="auto"/>
        <w:jc w:val="both"/>
        <w:rPr>
          <w:i/>
          <w:lang w:eastAsia="en-US"/>
        </w:rPr>
      </w:pPr>
      <w:r w:rsidRPr="00B0180D">
        <w:rPr>
          <w:i/>
          <w:color w:val="000007"/>
          <w:lang w:eastAsia="en-US"/>
        </w:rPr>
        <w:t xml:space="preserve">Азербайджанские: «Белый мяч и черный мяч», «Отдай платочек», «Чья шеренга победит?», «Со спины лошадки», «Палочка-выручалочка», «Изюминка», «Черный паша» и др. </w:t>
      </w:r>
    </w:p>
    <w:p w:rsidR="009D7F08" w:rsidRPr="00B0180D" w:rsidRDefault="009D7F08" w:rsidP="004E1030">
      <w:pPr>
        <w:pStyle w:val="a5"/>
        <w:numPr>
          <w:ilvl w:val="0"/>
          <w:numId w:val="66"/>
        </w:numPr>
        <w:spacing w:line="276" w:lineRule="auto"/>
        <w:jc w:val="both"/>
        <w:rPr>
          <w:i/>
          <w:lang w:eastAsia="en-US"/>
        </w:rPr>
      </w:pPr>
      <w:r w:rsidRPr="00B0180D">
        <w:rPr>
          <w:i/>
          <w:color w:val="000007"/>
          <w:lang w:eastAsia="en-US"/>
        </w:rPr>
        <w:t xml:space="preserve">Армянские: «Семь камней», «Три камня», «Цветы и ветерки», «Игра в чых-чых», «Игра в джузи-топи», «Игра в </w:t>
      </w:r>
      <w:proofErr w:type="gramStart"/>
      <w:r w:rsidRPr="00B0180D">
        <w:rPr>
          <w:i/>
          <w:color w:val="000007"/>
          <w:lang w:eastAsia="en-US"/>
        </w:rPr>
        <w:t>рус-топи</w:t>
      </w:r>
      <w:proofErr w:type="gramEnd"/>
      <w:r w:rsidRPr="00B0180D">
        <w:rPr>
          <w:i/>
          <w:color w:val="000007"/>
          <w:lang w:eastAsia="en-US"/>
        </w:rPr>
        <w:t xml:space="preserve">», «Пташка и сокол», и др. </w:t>
      </w:r>
    </w:p>
    <w:p w:rsidR="009D7F08" w:rsidRPr="00B0180D" w:rsidRDefault="009D7F08" w:rsidP="004E1030">
      <w:pPr>
        <w:pStyle w:val="a5"/>
        <w:numPr>
          <w:ilvl w:val="0"/>
          <w:numId w:val="66"/>
        </w:numPr>
        <w:spacing w:line="276" w:lineRule="auto"/>
        <w:jc w:val="both"/>
        <w:rPr>
          <w:i/>
          <w:lang w:eastAsia="en-US"/>
        </w:rPr>
      </w:pPr>
      <w:r w:rsidRPr="00B0180D">
        <w:rPr>
          <w:i/>
          <w:color w:val="000007"/>
          <w:lang w:eastAsia="en-US"/>
        </w:rPr>
        <w:t xml:space="preserve">Белорусские: </w:t>
      </w:r>
      <w:proofErr w:type="gramStart"/>
      <w:r w:rsidRPr="00B0180D">
        <w:rPr>
          <w:i/>
          <w:color w:val="000007"/>
          <w:lang w:eastAsia="en-US"/>
        </w:rPr>
        <w:t xml:space="preserve">«Михасик», «Прела-горела», «Иванка», «Ленок», «Заплетись, плетень!», «У Мазаля», «Редьки», «Посадка картошки», «Грушка» и др. </w:t>
      </w:r>
      <w:proofErr w:type="gramEnd"/>
    </w:p>
    <w:p w:rsidR="009D7F08" w:rsidRPr="00B0180D" w:rsidRDefault="009D7F08" w:rsidP="004E1030">
      <w:pPr>
        <w:pStyle w:val="a5"/>
        <w:numPr>
          <w:ilvl w:val="0"/>
          <w:numId w:val="66"/>
        </w:numPr>
        <w:spacing w:line="276" w:lineRule="auto"/>
        <w:jc w:val="both"/>
        <w:rPr>
          <w:i/>
          <w:lang w:eastAsia="en-US"/>
        </w:rPr>
      </w:pPr>
      <w:r w:rsidRPr="00B0180D">
        <w:rPr>
          <w:i/>
          <w:color w:val="000007"/>
          <w:lang w:eastAsia="en-US"/>
        </w:rPr>
        <w:t xml:space="preserve">Болгарские: «Пръстен», «Ой, Ладо, Ладо» и др. </w:t>
      </w:r>
    </w:p>
    <w:p w:rsidR="009D7F08" w:rsidRPr="00B0180D" w:rsidRDefault="009D7F08" w:rsidP="004E1030">
      <w:pPr>
        <w:pStyle w:val="a5"/>
        <w:numPr>
          <w:ilvl w:val="0"/>
          <w:numId w:val="66"/>
        </w:numPr>
        <w:spacing w:line="276" w:lineRule="auto"/>
        <w:jc w:val="both"/>
        <w:rPr>
          <w:i/>
          <w:lang w:eastAsia="en-US"/>
        </w:rPr>
      </w:pPr>
      <w:r w:rsidRPr="00B0180D">
        <w:rPr>
          <w:i/>
          <w:color w:val="000007"/>
          <w:lang w:eastAsia="en-US"/>
        </w:rPr>
        <w:t>Греческие: «Ивол», «Пинакоты», «Слепая муха», «Колечко», «Орех</w:t>
      </w:r>
      <w:proofErr w:type="gramStart"/>
      <w:r w:rsidRPr="00B0180D">
        <w:rPr>
          <w:i/>
          <w:color w:val="000007"/>
          <w:lang w:eastAsia="en-US"/>
        </w:rPr>
        <w:t>и-</w:t>
      </w:r>
      <w:proofErr w:type="gramEnd"/>
      <w:r w:rsidRPr="00B0180D">
        <w:rPr>
          <w:i/>
          <w:color w:val="000007"/>
          <w:lang w:eastAsia="en-US"/>
        </w:rPr>
        <w:t xml:space="preserve"> каридья», «Семь камешков», «Котч» и др. </w:t>
      </w:r>
    </w:p>
    <w:p w:rsidR="009D7F08" w:rsidRPr="00B0180D" w:rsidRDefault="009D7F08" w:rsidP="004E1030">
      <w:pPr>
        <w:pStyle w:val="a5"/>
        <w:numPr>
          <w:ilvl w:val="0"/>
          <w:numId w:val="66"/>
        </w:numPr>
        <w:spacing w:line="276" w:lineRule="auto"/>
        <w:jc w:val="both"/>
        <w:rPr>
          <w:i/>
          <w:lang w:eastAsia="en-US"/>
        </w:rPr>
      </w:pPr>
      <w:r w:rsidRPr="00B0180D">
        <w:rPr>
          <w:i/>
          <w:color w:val="000007"/>
          <w:lang w:eastAsia="en-US"/>
        </w:rPr>
        <w:t>Крымскотатарские: «Мяч в яме», «Топчек», «Арка топ», «Кои</w:t>
      </w:r>
      <w:proofErr w:type="gramStart"/>
      <w:r w:rsidRPr="00B0180D">
        <w:rPr>
          <w:i/>
          <w:color w:val="000007"/>
          <w:lang w:eastAsia="en-US"/>
        </w:rPr>
        <w:t>̆-</w:t>
      </w:r>
      <w:proofErr w:type="gramEnd"/>
      <w:r w:rsidRPr="00B0180D">
        <w:rPr>
          <w:i/>
          <w:color w:val="000007"/>
          <w:lang w:eastAsia="en-US"/>
        </w:rPr>
        <w:t xml:space="preserve">качты», «Мырт», «Три камня», «Мормалы», «Здравствуй, мастер», «Мермерша». </w:t>
      </w:r>
    </w:p>
    <w:p w:rsidR="009D7F08" w:rsidRPr="00B0180D" w:rsidRDefault="009D7F08" w:rsidP="004E1030">
      <w:pPr>
        <w:pStyle w:val="a5"/>
        <w:numPr>
          <w:ilvl w:val="0"/>
          <w:numId w:val="66"/>
        </w:numPr>
        <w:spacing w:line="276" w:lineRule="auto"/>
        <w:jc w:val="both"/>
        <w:rPr>
          <w:i/>
          <w:lang w:eastAsia="en-US"/>
        </w:rPr>
      </w:pPr>
      <w:r w:rsidRPr="00B0180D">
        <w:rPr>
          <w:i/>
          <w:color w:val="000007"/>
          <w:lang w:eastAsia="en-US"/>
        </w:rPr>
        <w:lastRenderedPageBreak/>
        <w:t xml:space="preserve">Немецкие: </w:t>
      </w:r>
      <w:proofErr w:type="gramStart"/>
      <w:r w:rsidRPr="00B0180D">
        <w:rPr>
          <w:i/>
          <w:color w:val="000007"/>
          <w:lang w:eastAsia="en-US"/>
        </w:rPr>
        <w:t xml:space="preserve">«Я не знаю, где я», «Растения растут», «Рыбак, глубока ли вода?», «Император, сколько шагов ты мне подаришь?», «Метание чулочных мячиков», «Спасение принцессы», «Слепая корова», «Бег на жестянках» и др. </w:t>
      </w:r>
      <w:proofErr w:type="gramEnd"/>
    </w:p>
    <w:p w:rsidR="009D7F08" w:rsidRPr="00B0180D" w:rsidRDefault="009D7F08" w:rsidP="004E1030">
      <w:pPr>
        <w:pStyle w:val="a5"/>
        <w:numPr>
          <w:ilvl w:val="0"/>
          <w:numId w:val="66"/>
        </w:numPr>
        <w:spacing w:line="276" w:lineRule="auto"/>
        <w:jc w:val="both"/>
        <w:rPr>
          <w:i/>
          <w:lang w:eastAsia="en-US"/>
        </w:rPr>
      </w:pPr>
      <w:r w:rsidRPr="00B0180D">
        <w:rPr>
          <w:i/>
          <w:color w:val="000007"/>
          <w:lang w:eastAsia="en-US"/>
        </w:rPr>
        <w:t xml:space="preserve">Русские: </w:t>
      </w:r>
      <w:proofErr w:type="gramStart"/>
      <w:r w:rsidRPr="00B0180D">
        <w:rPr>
          <w:i/>
          <w:color w:val="000007"/>
          <w:lang w:eastAsia="en-US"/>
        </w:rPr>
        <w:t xml:space="preserve">«Гуси-лебеди», «Обыкновенные жмурки», «Палочка выручалочка», «Горелки» «Пятнашки», «Лапта», «Малечена-калечина», «Молчанка», «Золотые ворота», «В ручеек», «Каравай» и др. </w:t>
      </w:r>
      <w:proofErr w:type="gramEnd"/>
    </w:p>
    <w:p w:rsidR="009D7F08" w:rsidRPr="00B0180D" w:rsidRDefault="009D7F08" w:rsidP="004E1030">
      <w:pPr>
        <w:pStyle w:val="a5"/>
        <w:numPr>
          <w:ilvl w:val="0"/>
          <w:numId w:val="66"/>
        </w:numPr>
        <w:spacing w:line="276" w:lineRule="auto"/>
        <w:jc w:val="both"/>
        <w:rPr>
          <w:i/>
          <w:lang w:eastAsia="en-US"/>
        </w:rPr>
      </w:pPr>
      <w:r w:rsidRPr="00B0180D">
        <w:rPr>
          <w:i/>
          <w:color w:val="000007"/>
          <w:lang w:eastAsia="en-US"/>
        </w:rPr>
        <w:t xml:space="preserve">Украинские: </w:t>
      </w:r>
      <w:r w:rsidRPr="00B0180D">
        <w:rPr>
          <w:i/>
          <w:color w:val="000007"/>
          <w:lang w:val="uk-UA" w:eastAsia="en-US"/>
        </w:rPr>
        <w:t>«Перепілочка», «Горю, горю, пень», «Котився горшок», «Ледачий̆ Гриць», «Гоп-гоп», «Вийшли в поле косарі», «Куй, куй, ковалі», «Панас», «Горю-дуб», «Подоляночка», «Котилася торба</w:t>
      </w:r>
      <w:r w:rsidRPr="00B0180D">
        <w:rPr>
          <w:i/>
          <w:color w:val="000007"/>
          <w:lang w:eastAsia="en-US"/>
        </w:rPr>
        <w:t xml:space="preserve">» и др. </w:t>
      </w:r>
    </w:p>
    <w:p w:rsidR="00280074" w:rsidRPr="00280074" w:rsidRDefault="00280074" w:rsidP="00280074">
      <w:pPr>
        <w:pStyle w:val="a5"/>
        <w:spacing w:line="360" w:lineRule="auto"/>
        <w:ind w:left="426"/>
        <w:rPr>
          <w:b/>
          <w:sz w:val="12"/>
          <w:szCs w:val="26"/>
        </w:rPr>
      </w:pPr>
      <w:bookmarkStart w:id="0" w:name="_GoBack"/>
      <w:bookmarkEnd w:id="0"/>
    </w:p>
    <w:sectPr w:rsidR="00280074" w:rsidRPr="00280074" w:rsidSect="005613DC">
      <w:pgSz w:w="11906" w:h="16838"/>
      <w:pgMar w:top="851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30" w:rsidRDefault="004E1030" w:rsidP="00644809">
      <w:pPr>
        <w:spacing w:after="0" w:line="240" w:lineRule="auto"/>
      </w:pPr>
      <w:r>
        <w:separator/>
      </w:r>
    </w:p>
  </w:endnote>
  <w:endnote w:type="continuationSeparator" w:id="0">
    <w:p w:rsidR="004E1030" w:rsidRDefault="004E1030" w:rsidP="0064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ysl">
    <w:altName w:val="Arial"/>
    <w:charset w:val="00"/>
    <w:family w:val="auto"/>
    <w:pitch w:val="variable"/>
    <w:sig w:usb0="00000007" w:usb1="00000000" w:usb2="00000000" w:usb3="00000000" w:csb0="00000013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30" w:rsidRDefault="004E1030" w:rsidP="00644809">
      <w:pPr>
        <w:spacing w:after="0" w:line="240" w:lineRule="auto"/>
      </w:pPr>
      <w:r>
        <w:separator/>
      </w:r>
    </w:p>
  </w:footnote>
  <w:footnote w:type="continuationSeparator" w:id="0">
    <w:p w:rsidR="004E1030" w:rsidRDefault="004E1030" w:rsidP="00644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979"/>
    <w:multiLevelType w:val="hybridMultilevel"/>
    <w:tmpl w:val="CDB8BDBE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3922158"/>
    <w:multiLevelType w:val="hybridMultilevel"/>
    <w:tmpl w:val="D46E35F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E42C91"/>
    <w:multiLevelType w:val="hybridMultilevel"/>
    <w:tmpl w:val="C26094B6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61505A4"/>
    <w:multiLevelType w:val="hybridMultilevel"/>
    <w:tmpl w:val="4C18B6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68E37A3"/>
    <w:multiLevelType w:val="hybridMultilevel"/>
    <w:tmpl w:val="3148EEEC"/>
    <w:lvl w:ilvl="0" w:tplc="6384238A">
      <w:start w:val="1"/>
      <w:numFmt w:val="bullet"/>
      <w:lvlText w:val=""/>
      <w:lvlJc w:val="left"/>
      <w:pPr>
        <w:ind w:left="42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76ADD4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28D50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A2B7E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74D7EA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DEB9F0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1619DC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86B56A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AA6544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6AD41CB"/>
    <w:multiLevelType w:val="hybridMultilevel"/>
    <w:tmpl w:val="BA2010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96D9B"/>
    <w:multiLevelType w:val="hybridMultilevel"/>
    <w:tmpl w:val="5230932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B666F34"/>
    <w:multiLevelType w:val="hybridMultilevel"/>
    <w:tmpl w:val="E024891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BEA497E"/>
    <w:multiLevelType w:val="hybridMultilevel"/>
    <w:tmpl w:val="5A0009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0AF421B"/>
    <w:multiLevelType w:val="hybridMultilevel"/>
    <w:tmpl w:val="9266B6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2061272"/>
    <w:multiLevelType w:val="hybridMultilevel"/>
    <w:tmpl w:val="CABABC48"/>
    <w:styleLink w:val="23"/>
    <w:lvl w:ilvl="0" w:tplc="BAA273C2">
      <w:start w:val="1"/>
      <w:numFmt w:val="bullet"/>
      <w:lvlText w:val="➢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A88B1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ECA60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FAEE82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CA5D44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E4596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80FD84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BA7BCC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34F61E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52F541E"/>
    <w:multiLevelType w:val="hybridMultilevel"/>
    <w:tmpl w:val="AC94264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CC44CE1"/>
    <w:multiLevelType w:val="hybridMultilevel"/>
    <w:tmpl w:val="C98EE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F6EB4"/>
    <w:multiLevelType w:val="hybridMultilevel"/>
    <w:tmpl w:val="7CE00146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1E4333E8"/>
    <w:multiLevelType w:val="hybridMultilevel"/>
    <w:tmpl w:val="16DA25E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07F5A4B"/>
    <w:multiLevelType w:val="hybridMultilevel"/>
    <w:tmpl w:val="924AB8A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0CF6C8F"/>
    <w:multiLevelType w:val="hybridMultilevel"/>
    <w:tmpl w:val="D064274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0F921EA"/>
    <w:multiLevelType w:val="hybridMultilevel"/>
    <w:tmpl w:val="7B4C959A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1474B45"/>
    <w:multiLevelType w:val="hybridMultilevel"/>
    <w:tmpl w:val="B8C02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8B0902"/>
    <w:multiLevelType w:val="hybridMultilevel"/>
    <w:tmpl w:val="9F168DB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2652AA5"/>
    <w:multiLevelType w:val="hybridMultilevel"/>
    <w:tmpl w:val="5154743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6CA4127"/>
    <w:multiLevelType w:val="hybridMultilevel"/>
    <w:tmpl w:val="85AE0CA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ADD0CA2"/>
    <w:multiLevelType w:val="hybridMultilevel"/>
    <w:tmpl w:val="CCA685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2BC72069"/>
    <w:multiLevelType w:val="hybridMultilevel"/>
    <w:tmpl w:val="397A4F1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2D240CEF"/>
    <w:multiLevelType w:val="hybridMultilevel"/>
    <w:tmpl w:val="B77CB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4611A31"/>
    <w:multiLevelType w:val="hybridMultilevel"/>
    <w:tmpl w:val="DDA4769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5F35E36"/>
    <w:multiLevelType w:val="hybridMultilevel"/>
    <w:tmpl w:val="34E82E60"/>
    <w:lvl w:ilvl="0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>
    <w:nsid w:val="36D07CAA"/>
    <w:multiLevelType w:val="hybridMultilevel"/>
    <w:tmpl w:val="987A2618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399247ED"/>
    <w:multiLevelType w:val="hybridMultilevel"/>
    <w:tmpl w:val="0F0A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9D3316"/>
    <w:multiLevelType w:val="hybridMultilevel"/>
    <w:tmpl w:val="01F805E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3D8B2F5C"/>
    <w:multiLevelType w:val="hybridMultilevel"/>
    <w:tmpl w:val="55003DC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3DFD45CC"/>
    <w:multiLevelType w:val="hybridMultilevel"/>
    <w:tmpl w:val="E0DCE0B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3F6849D9"/>
    <w:multiLevelType w:val="hybridMultilevel"/>
    <w:tmpl w:val="94FE428E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41547D20"/>
    <w:multiLevelType w:val="hybridMultilevel"/>
    <w:tmpl w:val="F97CB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2590961"/>
    <w:multiLevelType w:val="hybridMultilevel"/>
    <w:tmpl w:val="F6A0EEC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43125CB5"/>
    <w:multiLevelType w:val="hybridMultilevel"/>
    <w:tmpl w:val="A74C8D52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>
    <w:nsid w:val="45A625F2"/>
    <w:multiLevelType w:val="hybridMultilevel"/>
    <w:tmpl w:val="B96E23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2064C8"/>
    <w:multiLevelType w:val="hybridMultilevel"/>
    <w:tmpl w:val="30CA232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4767014B"/>
    <w:multiLevelType w:val="hybridMultilevel"/>
    <w:tmpl w:val="A2726BB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47D60DC1"/>
    <w:multiLevelType w:val="hybridMultilevel"/>
    <w:tmpl w:val="C32AA05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51754813"/>
    <w:multiLevelType w:val="hybridMultilevel"/>
    <w:tmpl w:val="6B309DD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52177C7B"/>
    <w:multiLevelType w:val="hybridMultilevel"/>
    <w:tmpl w:val="C09220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B408AE"/>
    <w:multiLevelType w:val="hybridMultilevel"/>
    <w:tmpl w:val="594085A4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54DE0181"/>
    <w:multiLevelType w:val="hybridMultilevel"/>
    <w:tmpl w:val="A7D628CE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58B97F9C"/>
    <w:multiLevelType w:val="hybridMultilevel"/>
    <w:tmpl w:val="9A9A7BE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594570B7"/>
    <w:multiLevelType w:val="hybridMultilevel"/>
    <w:tmpl w:val="D7AC651A"/>
    <w:lvl w:ilvl="0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6">
    <w:nsid w:val="5AB21627"/>
    <w:multiLevelType w:val="hybridMultilevel"/>
    <w:tmpl w:val="09545D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771E96"/>
    <w:multiLevelType w:val="hybridMultilevel"/>
    <w:tmpl w:val="3B78FC9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5D3E6E5D"/>
    <w:multiLevelType w:val="hybridMultilevel"/>
    <w:tmpl w:val="8C62FA6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60753183"/>
    <w:multiLevelType w:val="hybridMultilevel"/>
    <w:tmpl w:val="4FCA5EF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62077384"/>
    <w:multiLevelType w:val="hybridMultilevel"/>
    <w:tmpl w:val="DF82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A36677"/>
    <w:multiLevelType w:val="hybridMultilevel"/>
    <w:tmpl w:val="7424FD0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661035A3"/>
    <w:multiLevelType w:val="hybridMultilevel"/>
    <w:tmpl w:val="D5D0488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3">
    <w:nsid w:val="69261D5D"/>
    <w:multiLevelType w:val="hybridMultilevel"/>
    <w:tmpl w:val="7574776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4">
    <w:nsid w:val="740666EC"/>
    <w:multiLevelType w:val="hybridMultilevel"/>
    <w:tmpl w:val="4FEA4B3A"/>
    <w:lvl w:ilvl="0" w:tplc="041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55">
    <w:nsid w:val="752C7748"/>
    <w:multiLevelType w:val="hybridMultilevel"/>
    <w:tmpl w:val="BA4691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68E6F5D"/>
    <w:multiLevelType w:val="hybridMultilevel"/>
    <w:tmpl w:val="22EE78A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76BA023B"/>
    <w:multiLevelType w:val="hybridMultilevel"/>
    <w:tmpl w:val="A408365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>
    <w:nsid w:val="775F59EC"/>
    <w:multiLevelType w:val="hybridMultilevel"/>
    <w:tmpl w:val="E27E8AE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79760972"/>
    <w:multiLevelType w:val="hybridMultilevel"/>
    <w:tmpl w:val="03F0509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>
    <w:nsid w:val="79D834F0"/>
    <w:multiLevelType w:val="hybridMultilevel"/>
    <w:tmpl w:val="2BCEE7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2247AF"/>
    <w:multiLevelType w:val="hybridMultilevel"/>
    <w:tmpl w:val="907EA8D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7A2B19DA"/>
    <w:multiLevelType w:val="hybridMultilevel"/>
    <w:tmpl w:val="025CC9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>
    <w:nsid w:val="7BAE1ED1"/>
    <w:multiLevelType w:val="hybridMultilevel"/>
    <w:tmpl w:val="CFC0903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7C9E0A76"/>
    <w:multiLevelType w:val="hybridMultilevel"/>
    <w:tmpl w:val="FB14A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E560A79"/>
    <w:multiLevelType w:val="hybridMultilevel"/>
    <w:tmpl w:val="F5D46F3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28"/>
  </w:num>
  <w:num w:numId="4">
    <w:abstractNumId w:val="62"/>
  </w:num>
  <w:num w:numId="5">
    <w:abstractNumId w:val="50"/>
  </w:num>
  <w:num w:numId="6">
    <w:abstractNumId w:val="22"/>
  </w:num>
  <w:num w:numId="7">
    <w:abstractNumId w:val="47"/>
  </w:num>
  <w:num w:numId="8">
    <w:abstractNumId w:val="21"/>
  </w:num>
  <w:num w:numId="9">
    <w:abstractNumId w:val="29"/>
  </w:num>
  <w:num w:numId="10">
    <w:abstractNumId w:val="39"/>
  </w:num>
  <w:num w:numId="11">
    <w:abstractNumId w:val="31"/>
  </w:num>
  <w:num w:numId="12">
    <w:abstractNumId w:val="48"/>
  </w:num>
  <w:num w:numId="13">
    <w:abstractNumId w:val="11"/>
  </w:num>
  <w:num w:numId="14">
    <w:abstractNumId w:val="19"/>
  </w:num>
  <w:num w:numId="15">
    <w:abstractNumId w:val="14"/>
  </w:num>
  <w:num w:numId="16">
    <w:abstractNumId w:val="51"/>
  </w:num>
  <w:num w:numId="17">
    <w:abstractNumId w:val="59"/>
  </w:num>
  <w:num w:numId="18">
    <w:abstractNumId w:val="38"/>
  </w:num>
  <w:num w:numId="19">
    <w:abstractNumId w:val="20"/>
  </w:num>
  <w:num w:numId="20">
    <w:abstractNumId w:val="65"/>
  </w:num>
  <w:num w:numId="21">
    <w:abstractNumId w:val="37"/>
  </w:num>
  <w:num w:numId="22">
    <w:abstractNumId w:val="9"/>
  </w:num>
  <w:num w:numId="23">
    <w:abstractNumId w:val="24"/>
  </w:num>
  <w:num w:numId="24">
    <w:abstractNumId w:val="3"/>
  </w:num>
  <w:num w:numId="25">
    <w:abstractNumId w:val="61"/>
  </w:num>
  <w:num w:numId="26">
    <w:abstractNumId w:val="6"/>
  </w:num>
  <w:num w:numId="27">
    <w:abstractNumId w:val="10"/>
  </w:num>
  <w:num w:numId="28">
    <w:abstractNumId w:val="1"/>
  </w:num>
  <w:num w:numId="29">
    <w:abstractNumId w:val="5"/>
  </w:num>
  <w:num w:numId="30">
    <w:abstractNumId w:val="15"/>
  </w:num>
  <w:num w:numId="31">
    <w:abstractNumId w:val="44"/>
  </w:num>
  <w:num w:numId="32">
    <w:abstractNumId w:val="43"/>
  </w:num>
  <w:num w:numId="33">
    <w:abstractNumId w:val="30"/>
  </w:num>
  <w:num w:numId="34">
    <w:abstractNumId w:val="17"/>
  </w:num>
  <w:num w:numId="35">
    <w:abstractNumId w:val="54"/>
  </w:num>
  <w:num w:numId="36">
    <w:abstractNumId w:val="27"/>
  </w:num>
  <w:num w:numId="37">
    <w:abstractNumId w:val="2"/>
  </w:num>
  <w:num w:numId="38">
    <w:abstractNumId w:val="53"/>
  </w:num>
  <w:num w:numId="39">
    <w:abstractNumId w:val="63"/>
  </w:num>
  <w:num w:numId="40">
    <w:abstractNumId w:val="33"/>
  </w:num>
  <w:num w:numId="41">
    <w:abstractNumId w:val="40"/>
  </w:num>
  <w:num w:numId="42">
    <w:abstractNumId w:val="26"/>
  </w:num>
  <w:num w:numId="43">
    <w:abstractNumId w:val="34"/>
  </w:num>
  <w:num w:numId="44">
    <w:abstractNumId w:val="52"/>
  </w:num>
  <w:num w:numId="45">
    <w:abstractNumId w:val="13"/>
  </w:num>
  <w:num w:numId="46">
    <w:abstractNumId w:val="36"/>
  </w:num>
  <w:num w:numId="47">
    <w:abstractNumId w:val="55"/>
  </w:num>
  <w:num w:numId="48">
    <w:abstractNumId w:val="45"/>
  </w:num>
  <w:num w:numId="49">
    <w:abstractNumId w:val="0"/>
  </w:num>
  <w:num w:numId="50">
    <w:abstractNumId w:val="46"/>
  </w:num>
  <w:num w:numId="51">
    <w:abstractNumId w:val="8"/>
  </w:num>
  <w:num w:numId="52">
    <w:abstractNumId w:val="16"/>
  </w:num>
  <w:num w:numId="53">
    <w:abstractNumId w:val="35"/>
  </w:num>
  <w:num w:numId="54">
    <w:abstractNumId w:val="42"/>
  </w:num>
  <w:num w:numId="55">
    <w:abstractNumId w:val="7"/>
  </w:num>
  <w:num w:numId="56">
    <w:abstractNumId w:val="58"/>
  </w:num>
  <w:num w:numId="57">
    <w:abstractNumId w:val="64"/>
  </w:num>
  <w:num w:numId="58">
    <w:abstractNumId w:val="41"/>
  </w:num>
  <w:num w:numId="59">
    <w:abstractNumId w:val="18"/>
  </w:num>
  <w:num w:numId="60">
    <w:abstractNumId w:val="60"/>
  </w:num>
  <w:num w:numId="61">
    <w:abstractNumId w:val="56"/>
  </w:num>
  <w:num w:numId="62">
    <w:abstractNumId w:val="25"/>
  </w:num>
  <w:num w:numId="63">
    <w:abstractNumId w:val="57"/>
  </w:num>
  <w:num w:numId="64">
    <w:abstractNumId w:val="49"/>
  </w:num>
  <w:num w:numId="65">
    <w:abstractNumId w:val="23"/>
  </w:num>
  <w:num w:numId="66">
    <w:abstractNumId w:val="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5836"/>
    <w:rsid w:val="00000042"/>
    <w:rsid w:val="00007A18"/>
    <w:rsid w:val="00007CE3"/>
    <w:rsid w:val="00016D3F"/>
    <w:rsid w:val="00017DEE"/>
    <w:rsid w:val="00020DF7"/>
    <w:rsid w:val="000246D5"/>
    <w:rsid w:val="00024FBE"/>
    <w:rsid w:val="0002572C"/>
    <w:rsid w:val="0002725E"/>
    <w:rsid w:val="00031E31"/>
    <w:rsid w:val="000324F4"/>
    <w:rsid w:val="000375DC"/>
    <w:rsid w:val="00042701"/>
    <w:rsid w:val="00043783"/>
    <w:rsid w:val="00044996"/>
    <w:rsid w:val="00044BB1"/>
    <w:rsid w:val="00051A56"/>
    <w:rsid w:val="000520C5"/>
    <w:rsid w:val="0005274F"/>
    <w:rsid w:val="00053AFE"/>
    <w:rsid w:val="00054CFB"/>
    <w:rsid w:val="00055AEA"/>
    <w:rsid w:val="00056BBA"/>
    <w:rsid w:val="00057645"/>
    <w:rsid w:val="00065356"/>
    <w:rsid w:val="0007230D"/>
    <w:rsid w:val="00087D1D"/>
    <w:rsid w:val="000928A6"/>
    <w:rsid w:val="00096093"/>
    <w:rsid w:val="000A42F0"/>
    <w:rsid w:val="000A497B"/>
    <w:rsid w:val="000A556D"/>
    <w:rsid w:val="000B554A"/>
    <w:rsid w:val="000C2406"/>
    <w:rsid w:val="000D02B0"/>
    <w:rsid w:val="000D3898"/>
    <w:rsid w:val="000D5391"/>
    <w:rsid w:val="000D6B9B"/>
    <w:rsid w:val="000D7AB2"/>
    <w:rsid w:val="000F393B"/>
    <w:rsid w:val="000F569B"/>
    <w:rsid w:val="000F5880"/>
    <w:rsid w:val="000F7887"/>
    <w:rsid w:val="001109E7"/>
    <w:rsid w:val="001174BD"/>
    <w:rsid w:val="00130CCD"/>
    <w:rsid w:val="001311E8"/>
    <w:rsid w:val="00141501"/>
    <w:rsid w:val="00146393"/>
    <w:rsid w:val="00150C36"/>
    <w:rsid w:val="0015379F"/>
    <w:rsid w:val="00161BDE"/>
    <w:rsid w:val="00163E64"/>
    <w:rsid w:val="0016479F"/>
    <w:rsid w:val="00167D6C"/>
    <w:rsid w:val="00171F00"/>
    <w:rsid w:val="00173F15"/>
    <w:rsid w:val="001805C0"/>
    <w:rsid w:val="00185E6F"/>
    <w:rsid w:val="00186CAE"/>
    <w:rsid w:val="0019006D"/>
    <w:rsid w:val="001A05D5"/>
    <w:rsid w:val="001A067E"/>
    <w:rsid w:val="001A608B"/>
    <w:rsid w:val="001A7AAC"/>
    <w:rsid w:val="001B5411"/>
    <w:rsid w:val="001B5BDE"/>
    <w:rsid w:val="001B5DCC"/>
    <w:rsid w:val="001C405B"/>
    <w:rsid w:val="001D37D3"/>
    <w:rsid w:val="001D5DB4"/>
    <w:rsid w:val="001D66EA"/>
    <w:rsid w:val="001F4A31"/>
    <w:rsid w:val="001F4FD6"/>
    <w:rsid w:val="001F5047"/>
    <w:rsid w:val="001F56DD"/>
    <w:rsid w:val="001F69D3"/>
    <w:rsid w:val="001F6EA1"/>
    <w:rsid w:val="00200AB5"/>
    <w:rsid w:val="00205236"/>
    <w:rsid w:val="00213CB0"/>
    <w:rsid w:val="00214DE3"/>
    <w:rsid w:val="00215357"/>
    <w:rsid w:val="00225E8E"/>
    <w:rsid w:val="002317C5"/>
    <w:rsid w:val="00232FCD"/>
    <w:rsid w:val="00237247"/>
    <w:rsid w:val="00237BFF"/>
    <w:rsid w:val="00242BE5"/>
    <w:rsid w:val="00243279"/>
    <w:rsid w:val="0025083F"/>
    <w:rsid w:val="00251F78"/>
    <w:rsid w:val="0025553C"/>
    <w:rsid w:val="00255724"/>
    <w:rsid w:val="00257B77"/>
    <w:rsid w:val="00270533"/>
    <w:rsid w:val="00270933"/>
    <w:rsid w:val="00280074"/>
    <w:rsid w:val="002846BA"/>
    <w:rsid w:val="0029427D"/>
    <w:rsid w:val="00295904"/>
    <w:rsid w:val="002A0AF9"/>
    <w:rsid w:val="002A0D2B"/>
    <w:rsid w:val="002A1076"/>
    <w:rsid w:val="002B274B"/>
    <w:rsid w:val="002B306D"/>
    <w:rsid w:val="002D52E9"/>
    <w:rsid w:val="002E232D"/>
    <w:rsid w:val="002E2481"/>
    <w:rsid w:val="00301BB0"/>
    <w:rsid w:val="00303439"/>
    <w:rsid w:val="003043F6"/>
    <w:rsid w:val="00305683"/>
    <w:rsid w:val="00307EAE"/>
    <w:rsid w:val="00310653"/>
    <w:rsid w:val="00310FAB"/>
    <w:rsid w:val="003127E9"/>
    <w:rsid w:val="00313743"/>
    <w:rsid w:val="00315E91"/>
    <w:rsid w:val="00317406"/>
    <w:rsid w:val="00326766"/>
    <w:rsid w:val="003273DE"/>
    <w:rsid w:val="00336FD2"/>
    <w:rsid w:val="0034052F"/>
    <w:rsid w:val="0036326A"/>
    <w:rsid w:val="00363807"/>
    <w:rsid w:val="003742A3"/>
    <w:rsid w:val="003832BF"/>
    <w:rsid w:val="003842D7"/>
    <w:rsid w:val="00390BBF"/>
    <w:rsid w:val="003913FD"/>
    <w:rsid w:val="00392504"/>
    <w:rsid w:val="00395F52"/>
    <w:rsid w:val="003A6413"/>
    <w:rsid w:val="003B2C0C"/>
    <w:rsid w:val="003B2EA2"/>
    <w:rsid w:val="003B7C87"/>
    <w:rsid w:val="003C68D4"/>
    <w:rsid w:val="003C76AE"/>
    <w:rsid w:val="003D1543"/>
    <w:rsid w:val="003D5154"/>
    <w:rsid w:val="003D7C6E"/>
    <w:rsid w:val="003E5264"/>
    <w:rsid w:val="003F2984"/>
    <w:rsid w:val="003F570B"/>
    <w:rsid w:val="003F7FFC"/>
    <w:rsid w:val="0040009A"/>
    <w:rsid w:val="004013C9"/>
    <w:rsid w:val="00403644"/>
    <w:rsid w:val="00405836"/>
    <w:rsid w:val="0040717D"/>
    <w:rsid w:val="00407F0B"/>
    <w:rsid w:val="00411208"/>
    <w:rsid w:val="00411D4D"/>
    <w:rsid w:val="00416F0F"/>
    <w:rsid w:val="004203BC"/>
    <w:rsid w:val="0042329F"/>
    <w:rsid w:val="00423C41"/>
    <w:rsid w:val="0042606E"/>
    <w:rsid w:val="00426E65"/>
    <w:rsid w:val="00431167"/>
    <w:rsid w:val="00432883"/>
    <w:rsid w:val="004329C7"/>
    <w:rsid w:val="00445A20"/>
    <w:rsid w:val="004468DB"/>
    <w:rsid w:val="004510BA"/>
    <w:rsid w:val="00460642"/>
    <w:rsid w:val="00463D29"/>
    <w:rsid w:val="004667A6"/>
    <w:rsid w:val="00471F6F"/>
    <w:rsid w:val="0047229F"/>
    <w:rsid w:val="00473415"/>
    <w:rsid w:val="004748F0"/>
    <w:rsid w:val="00476053"/>
    <w:rsid w:val="00480762"/>
    <w:rsid w:val="004854C3"/>
    <w:rsid w:val="004900CA"/>
    <w:rsid w:val="0049161A"/>
    <w:rsid w:val="00494BA8"/>
    <w:rsid w:val="004A0724"/>
    <w:rsid w:val="004A2DC1"/>
    <w:rsid w:val="004A7DF4"/>
    <w:rsid w:val="004C2729"/>
    <w:rsid w:val="004C6E69"/>
    <w:rsid w:val="004D2603"/>
    <w:rsid w:val="004D48DB"/>
    <w:rsid w:val="004D4CA5"/>
    <w:rsid w:val="004D6E17"/>
    <w:rsid w:val="004E1030"/>
    <w:rsid w:val="004E2877"/>
    <w:rsid w:val="004E2B75"/>
    <w:rsid w:val="004E3D5E"/>
    <w:rsid w:val="004F3F93"/>
    <w:rsid w:val="004F6C39"/>
    <w:rsid w:val="005028B3"/>
    <w:rsid w:val="005036C4"/>
    <w:rsid w:val="00503A3F"/>
    <w:rsid w:val="00505AA6"/>
    <w:rsid w:val="00517542"/>
    <w:rsid w:val="00521985"/>
    <w:rsid w:val="0052282D"/>
    <w:rsid w:val="00533DCC"/>
    <w:rsid w:val="00547403"/>
    <w:rsid w:val="00550EE5"/>
    <w:rsid w:val="005522BC"/>
    <w:rsid w:val="00552B0E"/>
    <w:rsid w:val="00553FFD"/>
    <w:rsid w:val="005613DC"/>
    <w:rsid w:val="00563F6B"/>
    <w:rsid w:val="005730BB"/>
    <w:rsid w:val="0058490C"/>
    <w:rsid w:val="005874ED"/>
    <w:rsid w:val="00593313"/>
    <w:rsid w:val="00594FE0"/>
    <w:rsid w:val="00597AD2"/>
    <w:rsid w:val="005A4597"/>
    <w:rsid w:val="005A5957"/>
    <w:rsid w:val="005B7414"/>
    <w:rsid w:val="005C0E7D"/>
    <w:rsid w:val="005C3797"/>
    <w:rsid w:val="005C42FB"/>
    <w:rsid w:val="005C5B50"/>
    <w:rsid w:val="005D1D24"/>
    <w:rsid w:val="005E0177"/>
    <w:rsid w:val="005E27F2"/>
    <w:rsid w:val="005E35CA"/>
    <w:rsid w:val="005F11DA"/>
    <w:rsid w:val="005F5BC1"/>
    <w:rsid w:val="00605A5D"/>
    <w:rsid w:val="00605DA7"/>
    <w:rsid w:val="00610ED0"/>
    <w:rsid w:val="00611AC3"/>
    <w:rsid w:val="006151C4"/>
    <w:rsid w:val="00627F61"/>
    <w:rsid w:val="0063159B"/>
    <w:rsid w:val="006317B5"/>
    <w:rsid w:val="0063186C"/>
    <w:rsid w:val="0063687F"/>
    <w:rsid w:val="00637F70"/>
    <w:rsid w:val="00640F08"/>
    <w:rsid w:val="00641363"/>
    <w:rsid w:val="00642FF9"/>
    <w:rsid w:val="00643C7C"/>
    <w:rsid w:val="00644809"/>
    <w:rsid w:val="00645463"/>
    <w:rsid w:val="00654A05"/>
    <w:rsid w:val="0065761B"/>
    <w:rsid w:val="00661122"/>
    <w:rsid w:val="00667B3D"/>
    <w:rsid w:val="0067568A"/>
    <w:rsid w:val="006759E1"/>
    <w:rsid w:val="006770C2"/>
    <w:rsid w:val="006776B1"/>
    <w:rsid w:val="00696E03"/>
    <w:rsid w:val="006A3929"/>
    <w:rsid w:val="006A5050"/>
    <w:rsid w:val="006A7839"/>
    <w:rsid w:val="006B10A0"/>
    <w:rsid w:val="006C095F"/>
    <w:rsid w:val="006C2996"/>
    <w:rsid w:val="006C73AC"/>
    <w:rsid w:val="006D10DC"/>
    <w:rsid w:val="006D286B"/>
    <w:rsid w:val="006D3C51"/>
    <w:rsid w:val="006D43B2"/>
    <w:rsid w:val="006D5438"/>
    <w:rsid w:val="006E23E0"/>
    <w:rsid w:val="006F1C13"/>
    <w:rsid w:val="006F41F6"/>
    <w:rsid w:val="006F74D6"/>
    <w:rsid w:val="006F7D59"/>
    <w:rsid w:val="006F7E93"/>
    <w:rsid w:val="00707735"/>
    <w:rsid w:val="00712123"/>
    <w:rsid w:val="00720BC0"/>
    <w:rsid w:val="00722DF7"/>
    <w:rsid w:val="007231D8"/>
    <w:rsid w:val="00727C35"/>
    <w:rsid w:val="00734324"/>
    <w:rsid w:val="00734BB3"/>
    <w:rsid w:val="00740166"/>
    <w:rsid w:val="0074102A"/>
    <w:rsid w:val="00742D57"/>
    <w:rsid w:val="00754BD6"/>
    <w:rsid w:val="007609BB"/>
    <w:rsid w:val="00761E9E"/>
    <w:rsid w:val="00767BF7"/>
    <w:rsid w:val="00782499"/>
    <w:rsid w:val="00784325"/>
    <w:rsid w:val="007917C2"/>
    <w:rsid w:val="007A0126"/>
    <w:rsid w:val="007A0165"/>
    <w:rsid w:val="007A0660"/>
    <w:rsid w:val="007A098A"/>
    <w:rsid w:val="007A1533"/>
    <w:rsid w:val="007A383F"/>
    <w:rsid w:val="007A48CF"/>
    <w:rsid w:val="007B14A1"/>
    <w:rsid w:val="007B36FE"/>
    <w:rsid w:val="007C082A"/>
    <w:rsid w:val="007C1CDD"/>
    <w:rsid w:val="007C4B69"/>
    <w:rsid w:val="007D3A1E"/>
    <w:rsid w:val="007D3E28"/>
    <w:rsid w:val="007D599A"/>
    <w:rsid w:val="007E0A87"/>
    <w:rsid w:val="007E3070"/>
    <w:rsid w:val="007E7EAD"/>
    <w:rsid w:val="007F0D94"/>
    <w:rsid w:val="007F10F8"/>
    <w:rsid w:val="007F419F"/>
    <w:rsid w:val="007F4504"/>
    <w:rsid w:val="007F5DAA"/>
    <w:rsid w:val="00800BF3"/>
    <w:rsid w:val="00804715"/>
    <w:rsid w:val="00804FDA"/>
    <w:rsid w:val="008145FF"/>
    <w:rsid w:val="00814C56"/>
    <w:rsid w:val="00816821"/>
    <w:rsid w:val="00823173"/>
    <w:rsid w:val="008232F4"/>
    <w:rsid w:val="008268E2"/>
    <w:rsid w:val="00827FA1"/>
    <w:rsid w:val="0083317E"/>
    <w:rsid w:val="00834E7D"/>
    <w:rsid w:val="00841708"/>
    <w:rsid w:val="00845390"/>
    <w:rsid w:val="00850E24"/>
    <w:rsid w:val="00851418"/>
    <w:rsid w:val="00851A6A"/>
    <w:rsid w:val="0085401D"/>
    <w:rsid w:val="00862B79"/>
    <w:rsid w:val="00864A8B"/>
    <w:rsid w:val="008679B5"/>
    <w:rsid w:val="00872F86"/>
    <w:rsid w:val="008778D6"/>
    <w:rsid w:val="00893C37"/>
    <w:rsid w:val="00896558"/>
    <w:rsid w:val="00897E42"/>
    <w:rsid w:val="008A396F"/>
    <w:rsid w:val="008A7A3F"/>
    <w:rsid w:val="008B41BB"/>
    <w:rsid w:val="008B4426"/>
    <w:rsid w:val="008B58B6"/>
    <w:rsid w:val="008C34D1"/>
    <w:rsid w:val="008C4A5B"/>
    <w:rsid w:val="008C5E90"/>
    <w:rsid w:val="008C76EF"/>
    <w:rsid w:val="008C7814"/>
    <w:rsid w:val="008C79F1"/>
    <w:rsid w:val="008D4A4E"/>
    <w:rsid w:val="008D4E51"/>
    <w:rsid w:val="008D7EC9"/>
    <w:rsid w:val="008E1ECF"/>
    <w:rsid w:val="008E2891"/>
    <w:rsid w:val="008F168E"/>
    <w:rsid w:val="008F604B"/>
    <w:rsid w:val="00905D84"/>
    <w:rsid w:val="00906A68"/>
    <w:rsid w:val="00911151"/>
    <w:rsid w:val="00912C30"/>
    <w:rsid w:val="0092232F"/>
    <w:rsid w:val="009300D2"/>
    <w:rsid w:val="00932A27"/>
    <w:rsid w:val="00941D4E"/>
    <w:rsid w:val="009442E0"/>
    <w:rsid w:val="009606D1"/>
    <w:rsid w:val="00960A03"/>
    <w:rsid w:val="0096193B"/>
    <w:rsid w:val="00962F40"/>
    <w:rsid w:val="00973E34"/>
    <w:rsid w:val="00985651"/>
    <w:rsid w:val="00986395"/>
    <w:rsid w:val="00987FE8"/>
    <w:rsid w:val="009909F5"/>
    <w:rsid w:val="00996214"/>
    <w:rsid w:val="009A245A"/>
    <w:rsid w:val="009A5670"/>
    <w:rsid w:val="009C1171"/>
    <w:rsid w:val="009C11E8"/>
    <w:rsid w:val="009C3167"/>
    <w:rsid w:val="009C4B87"/>
    <w:rsid w:val="009D7F08"/>
    <w:rsid w:val="009E0995"/>
    <w:rsid w:val="009E2742"/>
    <w:rsid w:val="009E3CC3"/>
    <w:rsid w:val="009F3D4F"/>
    <w:rsid w:val="009F43A8"/>
    <w:rsid w:val="009F7B6B"/>
    <w:rsid w:val="00A015B1"/>
    <w:rsid w:val="00A13814"/>
    <w:rsid w:val="00A140B9"/>
    <w:rsid w:val="00A172B9"/>
    <w:rsid w:val="00A17F8D"/>
    <w:rsid w:val="00A24A31"/>
    <w:rsid w:val="00A31EA7"/>
    <w:rsid w:val="00A321A0"/>
    <w:rsid w:val="00A32E29"/>
    <w:rsid w:val="00A3428C"/>
    <w:rsid w:val="00A3470E"/>
    <w:rsid w:val="00A34B39"/>
    <w:rsid w:val="00A45E48"/>
    <w:rsid w:val="00A52699"/>
    <w:rsid w:val="00A52CF9"/>
    <w:rsid w:val="00A5764A"/>
    <w:rsid w:val="00A61678"/>
    <w:rsid w:val="00A630AC"/>
    <w:rsid w:val="00A71428"/>
    <w:rsid w:val="00A7358E"/>
    <w:rsid w:val="00A75608"/>
    <w:rsid w:val="00A76111"/>
    <w:rsid w:val="00A763F8"/>
    <w:rsid w:val="00A84453"/>
    <w:rsid w:val="00A930AD"/>
    <w:rsid w:val="00A93D56"/>
    <w:rsid w:val="00A97BCA"/>
    <w:rsid w:val="00AA3BC5"/>
    <w:rsid w:val="00AA45AC"/>
    <w:rsid w:val="00AA7698"/>
    <w:rsid w:val="00AB0AFA"/>
    <w:rsid w:val="00AB688F"/>
    <w:rsid w:val="00AC6C4A"/>
    <w:rsid w:val="00AD42A1"/>
    <w:rsid w:val="00AE007C"/>
    <w:rsid w:val="00B0180D"/>
    <w:rsid w:val="00B06EAA"/>
    <w:rsid w:val="00B11003"/>
    <w:rsid w:val="00B13035"/>
    <w:rsid w:val="00B146AC"/>
    <w:rsid w:val="00B1695A"/>
    <w:rsid w:val="00B34544"/>
    <w:rsid w:val="00B424BA"/>
    <w:rsid w:val="00B42CF2"/>
    <w:rsid w:val="00B53805"/>
    <w:rsid w:val="00B66798"/>
    <w:rsid w:val="00B67C32"/>
    <w:rsid w:val="00B7134E"/>
    <w:rsid w:val="00B80EC3"/>
    <w:rsid w:val="00B844AA"/>
    <w:rsid w:val="00B86028"/>
    <w:rsid w:val="00B952EC"/>
    <w:rsid w:val="00BA64AA"/>
    <w:rsid w:val="00BC1199"/>
    <w:rsid w:val="00BC1B53"/>
    <w:rsid w:val="00BC5181"/>
    <w:rsid w:val="00BE3707"/>
    <w:rsid w:val="00BE47F1"/>
    <w:rsid w:val="00BE6CD6"/>
    <w:rsid w:val="00BE74E8"/>
    <w:rsid w:val="00BF38DF"/>
    <w:rsid w:val="00BF636B"/>
    <w:rsid w:val="00C01582"/>
    <w:rsid w:val="00C0640D"/>
    <w:rsid w:val="00C10DB1"/>
    <w:rsid w:val="00C127F0"/>
    <w:rsid w:val="00C16AC0"/>
    <w:rsid w:val="00C255B7"/>
    <w:rsid w:val="00C25C22"/>
    <w:rsid w:val="00C34ABA"/>
    <w:rsid w:val="00C35B49"/>
    <w:rsid w:val="00C50DEC"/>
    <w:rsid w:val="00C53385"/>
    <w:rsid w:val="00C5607B"/>
    <w:rsid w:val="00C64FC2"/>
    <w:rsid w:val="00C71230"/>
    <w:rsid w:val="00C73181"/>
    <w:rsid w:val="00C738C0"/>
    <w:rsid w:val="00C75653"/>
    <w:rsid w:val="00C77FA4"/>
    <w:rsid w:val="00C82C6C"/>
    <w:rsid w:val="00C8537B"/>
    <w:rsid w:val="00C86484"/>
    <w:rsid w:val="00C91FA8"/>
    <w:rsid w:val="00C95DB7"/>
    <w:rsid w:val="00C96EA4"/>
    <w:rsid w:val="00CA459C"/>
    <w:rsid w:val="00CB626D"/>
    <w:rsid w:val="00CC0B4E"/>
    <w:rsid w:val="00CC37BD"/>
    <w:rsid w:val="00CC4D37"/>
    <w:rsid w:val="00CD08E7"/>
    <w:rsid w:val="00CE3199"/>
    <w:rsid w:val="00CE7D14"/>
    <w:rsid w:val="00CF5231"/>
    <w:rsid w:val="00D03B51"/>
    <w:rsid w:val="00D03CF1"/>
    <w:rsid w:val="00D07715"/>
    <w:rsid w:val="00D104F5"/>
    <w:rsid w:val="00D105B9"/>
    <w:rsid w:val="00D13638"/>
    <w:rsid w:val="00D16E0B"/>
    <w:rsid w:val="00D241A6"/>
    <w:rsid w:val="00D262D3"/>
    <w:rsid w:val="00D42DF7"/>
    <w:rsid w:val="00D44DDD"/>
    <w:rsid w:val="00D4702D"/>
    <w:rsid w:val="00D525DF"/>
    <w:rsid w:val="00D573BB"/>
    <w:rsid w:val="00D6268B"/>
    <w:rsid w:val="00D736D1"/>
    <w:rsid w:val="00D74EB9"/>
    <w:rsid w:val="00D75DB7"/>
    <w:rsid w:val="00D767BE"/>
    <w:rsid w:val="00D81898"/>
    <w:rsid w:val="00D81E0D"/>
    <w:rsid w:val="00D8688E"/>
    <w:rsid w:val="00D914A0"/>
    <w:rsid w:val="00D9257E"/>
    <w:rsid w:val="00D925EC"/>
    <w:rsid w:val="00D94938"/>
    <w:rsid w:val="00D94978"/>
    <w:rsid w:val="00D967D3"/>
    <w:rsid w:val="00DA15FB"/>
    <w:rsid w:val="00DB55BE"/>
    <w:rsid w:val="00DB5B70"/>
    <w:rsid w:val="00DB7B8B"/>
    <w:rsid w:val="00DC1D55"/>
    <w:rsid w:val="00DD1537"/>
    <w:rsid w:val="00DD6166"/>
    <w:rsid w:val="00DE2AE0"/>
    <w:rsid w:val="00DE3A22"/>
    <w:rsid w:val="00DE6FF7"/>
    <w:rsid w:val="00DF1450"/>
    <w:rsid w:val="00DF2C34"/>
    <w:rsid w:val="00DF57DC"/>
    <w:rsid w:val="00DF58A9"/>
    <w:rsid w:val="00DF762F"/>
    <w:rsid w:val="00E0154A"/>
    <w:rsid w:val="00E01CB8"/>
    <w:rsid w:val="00E06220"/>
    <w:rsid w:val="00E06381"/>
    <w:rsid w:val="00E1107F"/>
    <w:rsid w:val="00E110E2"/>
    <w:rsid w:val="00E15945"/>
    <w:rsid w:val="00E16610"/>
    <w:rsid w:val="00E207BC"/>
    <w:rsid w:val="00E21397"/>
    <w:rsid w:val="00E2310D"/>
    <w:rsid w:val="00E306CE"/>
    <w:rsid w:val="00E3092C"/>
    <w:rsid w:val="00E406BD"/>
    <w:rsid w:val="00E474F0"/>
    <w:rsid w:val="00E50A56"/>
    <w:rsid w:val="00E56917"/>
    <w:rsid w:val="00E56A6E"/>
    <w:rsid w:val="00E575DF"/>
    <w:rsid w:val="00E57729"/>
    <w:rsid w:val="00E63283"/>
    <w:rsid w:val="00E655AF"/>
    <w:rsid w:val="00E6771C"/>
    <w:rsid w:val="00E73E94"/>
    <w:rsid w:val="00E845B2"/>
    <w:rsid w:val="00E86698"/>
    <w:rsid w:val="00E916C6"/>
    <w:rsid w:val="00E93E5A"/>
    <w:rsid w:val="00EA296C"/>
    <w:rsid w:val="00EA7FC5"/>
    <w:rsid w:val="00EB01F6"/>
    <w:rsid w:val="00EB0906"/>
    <w:rsid w:val="00EB514A"/>
    <w:rsid w:val="00EB5ACD"/>
    <w:rsid w:val="00EB7778"/>
    <w:rsid w:val="00EC4235"/>
    <w:rsid w:val="00EC5748"/>
    <w:rsid w:val="00ED61CB"/>
    <w:rsid w:val="00EE6D22"/>
    <w:rsid w:val="00F0110B"/>
    <w:rsid w:val="00F02A95"/>
    <w:rsid w:val="00F03B67"/>
    <w:rsid w:val="00F04012"/>
    <w:rsid w:val="00F11BEE"/>
    <w:rsid w:val="00F1337B"/>
    <w:rsid w:val="00F1391E"/>
    <w:rsid w:val="00F234CD"/>
    <w:rsid w:val="00F3000A"/>
    <w:rsid w:val="00F300C6"/>
    <w:rsid w:val="00F334FC"/>
    <w:rsid w:val="00F354C9"/>
    <w:rsid w:val="00F4276E"/>
    <w:rsid w:val="00F4395A"/>
    <w:rsid w:val="00F43ABA"/>
    <w:rsid w:val="00F4444B"/>
    <w:rsid w:val="00F4485C"/>
    <w:rsid w:val="00F44F57"/>
    <w:rsid w:val="00F456A7"/>
    <w:rsid w:val="00F4624B"/>
    <w:rsid w:val="00F4762E"/>
    <w:rsid w:val="00F60AD1"/>
    <w:rsid w:val="00F628B5"/>
    <w:rsid w:val="00F679C0"/>
    <w:rsid w:val="00F70054"/>
    <w:rsid w:val="00F76FB2"/>
    <w:rsid w:val="00F80788"/>
    <w:rsid w:val="00F81945"/>
    <w:rsid w:val="00F87D49"/>
    <w:rsid w:val="00F96515"/>
    <w:rsid w:val="00FA0744"/>
    <w:rsid w:val="00FA53A1"/>
    <w:rsid w:val="00FA6886"/>
    <w:rsid w:val="00FB19A4"/>
    <w:rsid w:val="00FB2C5E"/>
    <w:rsid w:val="00FB2C76"/>
    <w:rsid w:val="00FB3677"/>
    <w:rsid w:val="00FC10AB"/>
    <w:rsid w:val="00FC59E8"/>
    <w:rsid w:val="00FD0AA7"/>
    <w:rsid w:val="00FD1194"/>
    <w:rsid w:val="00FD1B95"/>
    <w:rsid w:val="00FD5334"/>
    <w:rsid w:val="00FD5CB0"/>
    <w:rsid w:val="00FD75BB"/>
    <w:rsid w:val="00FE7AF8"/>
    <w:rsid w:val="00FF0F3A"/>
    <w:rsid w:val="00FF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07"/>
  </w:style>
  <w:style w:type="paragraph" w:styleId="2">
    <w:name w:val="heading 2"/>
    <w:basedOn w:val="a"/>
    <w:next w:val="a"/>
    <w:link w:val="20"/>
    <w:uiPriority w:val="9"/>
    <w:unhideWhenUsed/>
    <w:qFormat/>
    <w:rsid w:val="00F679C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232F4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8232F4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8232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2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1"/>
    <w:unhideWhenUsed/>
    <w:rsid w:val="00F81945"/>
    <w:pPr>
      <w:shd w:val="clear" w:color="auto" w:fill="FFFFFF"/>
      <w:spacing w:after="7320" w:line="221" w:lineRule="exact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F81945"/>
  </w:style>
  <w:style w:type="character" w:customStyle="1" w:styleId="1">
    <w:name w:val="Основной текст Знак1"/>
    <w:basedOn w:val="a0"/>
    <w:link w:val="a6"/>
    <w:uiPriority w:val="99"/>
    <w:locked/>
    <w:rsid w:val="00F81945"/>
    <w:rPr>
      <w:rFonts w:eastAsiaTheme="minorHAnsi"/>
      <w:shd w:val="clear" w:color="auto" w:fill="FFFFFF"/>
      <w:lang w:eastAsia="en-US"/>
    </w:rPr>
  </w:style>
  <w:style w:type="character" w:customStyle="1" w:styleId="a8">
    <w:name w:val="Обычный (веб) Знак"/>
    <w:aliases w:val="Знак Знак1 Знак,Знак Знак Знак,Обычный (Web) Знак"/>
    <w:link w:val="a9"/>
    <w:uiPriority w:val="99"/>
    <w:locked/>
    <w:rsid w:val="00E916C6"/>
    <w:rPr>
      <w:rFonts w:ascii="Times New Roman" w:eastAsia="Times New Roman" w:hAnsi="Times New Roman" w:cs="Calibri"/>
      <w:sz w:val="24"/>
      <w:szCs w:val="24"/>
    </w:rPr>
  </w:style>
  <w:style w:type="paragraph" w:styleId="a9">
    <w:name w:val="Normal (Web)"/>
    <w:aliases w:val="Знак Знак1,Знак Знак,Обычный (Web)"/>
    <w:basedOn w:val="a"/>
    <w:link w:val="a8"/>
    <w:uiPriority w:val="99"/>
    <w:unhideWhenUsed/>
    <w:rsid w:val="00E916C6"/>
    <w:pPr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BODY">
    <w:name w:val="BODY"/>
    <w:basedOn w:val="a"/>
    <w:uiPriority w:val="99"/>
    <w:rsid w:val="00A71428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customStyle="1" w:styleId="Heading2">
    <w:name w:val="Heading #2_"/>
    <w:link w:val="Heading20"/>
    <w:uiPriority w:val="99"/>
    <w:locked/>
    <w:rsid w:val="00A71428"/>
    <w:rPr>
      <w:rFonts w:ascii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A71428"/>
    <w:pPr>
      <w:widowControl w:val="0"/>
      <w:shd w:val="clear" w:color="auto" w:fill="FFFFFF"/>
      <w:spacing w:after="120" w:line="240" w:lineRule="atLeast"/>
      <w:jc w:val="center"/>
      <w:outlineLvl w:val="1"/>
    </w:pPr>
    <w:rPr>
      <w:rFonts w:ascii="Times New Roman" w:hAnsi="Times New Roman" w:cs="Times New Roman"/>
    </w:rPr>
  </w:style>
  <w:style w:type="paragraph" w:styleId="3">
    <w:name w:val="Body Text Indent 3"/>
    <w:basedOn w:val="a"/>
    <w:link w:val="30"/>
    <w:rsid w:val="00416F0F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16F0F"/>
    <w:rPr>
      <w:rFonts w:ascii="Times New Roman" w:eastAsia="Calibri" w:hAnsi="Times New Roman" w:cs="Times New Roman"/>
      <w:sz w:val="16"/>
      <w:szCs w:val="16"/>
    </w:rPr>
  </w:style>
  <w:style w:type="numbering" w:customStyle="1" w:styleId="23">
    <w:name w:val="Импортированный стиль 23"/>
    <w:rsid w:val="009D7F08"/>
    <w:pPr>
      <w:numPr>
        <w:numId w:val="27"/>
      </w:numPr>
    </w:pPr>
  </w:style>
  <w:style w:type="character" w:customStyle="1" w:styleId="aa">
    <w:name w:val="Нет"/>
    <w:rsid w:val="006A7839"/>
    <w:rPr>
      <w:lang w:val="ru-RU"/>
    </w:rPr>
  </w:style>
  <w:style w:type="paragraph" w:customStyle="1" w:styleId="ab">
    <w:name w:val="Содержимое таблицы"/>
    <w:rsid w:val="006A783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</w:rPr>
  </w:style>
  <w:style w:type="table" w:styleId="ac">
    <w:name w:val="Table Grid"/>
    <w:basedOn w:val="a1"/>
    <w:uiPriority w:val="59"/>
    <w:rsid w:val="006A78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6A7839"/>
    <w:rPr>
      <w:b/>
      <w:bCs/>
    </w:rPr>
  </w:style>
  <w:style w:type="paragraph" w:customStyle="1" w:styleId="c43">
    <w:name w:val="c43"/>
    <w:basedOn w:val="a"/>
    <w:rsid w:val="006A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A7839"/>
  </w:style>
  <w:style w:type="paragraph" w:customStyle="1" w:styleId="c23">
    <w:name w:val="c23"/>
    <w:basedOn w:val="a"/>
    <w:rsid w:val="006A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A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A7839"/>
  </w:style>
  <w:style w:type="character" w:customStyle="1" w:styleId="c22">
    <w:name w:val="c22"/>
    <w:basedOn w:val="a0"/>
    <w:rsid w:val="006A7839"/>
  </w:style>
  <w:style w:type="character" w:customStyle="1" w:styleId="c8">
    <w:name w:val="c8"/>
    <w:basedOn w:val="a0"/>
    <w:rsid w:val="006A7839"/>
  </w:style>
  <w:style w:type="character" w:customStyle="1" w:styleId="c6">
    <w:name w:val="c6"/>
    <w:basedOn w:val="a0"/>
    <w:rsid w:val="006A7839"/>
  </w:style>
  <w:style w:type="character" w:customStyle="1" w:styleId="c15">
    <w:name w:val="c15"/>
    <w:basedOn w:val="a0"/>
    <w:rsid w:val="006A7839"/>
  </w:style>
  <w:style w:type="paragraph" w:customStyle="1" w:styleId="c5">
    <w:name w:val="c5"/>
    <w:basedOn w:val="a"/>
    <w:rsid w:val="006A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A7839"/>
  </w:style>
  <w:style w:type="character" w:customStyle="1" w:styleId="20">
    <w:name w:val="Заголовок 2 Знак"/>
    <w:basedOn w:val="a0"/>
    <w:link w:val="2"/>
    <w:uiPriority w:val="9"/>
    <w:rsid w:val="00F67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Абзац списка1"/>
    <w:basedOn w:val="a"/>
    <w:rsid w:val="001F4A31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">
    <w:name w:val="c1"/>
    <w:basedOn w:val="a"/>
    <w:rsid w:val="0038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832BF"/>
  </w:style>
  <w:style w:type="paragraph" w:customStyle="1" w:styleId="msonormalcxspmiddle">
    <w:name w:val="msonormalcxspmiddle"/>
    <w:basedOn w:val="a"/>
    <w:uiPriority w:val="99"/>
    <w:rsid w:val="0043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43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rsid w:val="00C864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64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4809"/>
  </w:style>
  <w:style w:type="paragraph" w:styleId="af0">
    <w:name w:val="footer"/>
    <w:basedOn w:val="a"/>
    <w:link w:val="af1"/>
    <w:uiPriority w:val="99"/>
    <w:unhideWhenUsed/>
    <w:rsid w:val="0064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4809"/>
  </w:style>
  <w:style w:type="paragraph" w:customStyle="1" w:styleId="af2">
    <w:name w:val="текст"/>
    <w:basedOn w:val="a"/>
    <w:rsid w:val="00814C56"/>
    <w:pPr>
      <w:snapToGrid w:val="0"/>
      <w:spacing w:after="0"/>
      <w:ind w:left="142" w:right="57" w:firstLine="397"/>
      <w:jc w:val="both"/>
    </w:pPr>
    <w:rPr>
      <w:rFonts w:ascii="Mysl" w:eastAsia="Times New Roman" w:hAnsi="Mysl" w:cs="Times New Roman"/>
      <w:sz w:val="20"/>
      <w:szCs w:val="20"/>
    </w:rPr>
  </w:style>
  <w:style w:type="paragraph" w:customStyle="1" w:styleId="V">
    <w:name w:val="Подподразд(V)"/>
    <w:basedOn w:val="a"/>
    <w:semiHidden/>
    <w:rsid w:val="0005764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before="57" w:after="0" w:line="240" w:lineRule="auto"/>
      <w:ind w:firstLine="397"/>
      <w:jc w:val="both"/>
    </w:pPr>
    <w:rPr>
      <w:rFonts w:ascii="Arial CYR" w:eastAsia="Times New Roman" w:hAnsi="Arial CYR" w:cs="Arial CYR"/>
      <w:i/>
      <w:i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0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03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23"/>
    <w:pPr>
      <w:numPr>
        <w:numId w:val="7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8A53-379B-414C-A97E-B8C29966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27</Pages>
  <Words>9762</Words>
  <Characters>55648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130</cp:revision>
  <cp:lastPrinted>2019-09-07T10:33:00Z</cp:lastPrinted>
  <dcterms:created xsi:type="dcterms:W3CDTF">2019-06-19T13:21:00Z</dcterms:created>
  <dcterms:modified xsi:type="dcterms:W3CDTF">2020-12-12T15:54:00Z</dcterms:modified>
</cp:coreProperties>
</file>