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F0F" w:rsidRPr="00304F0F" w:rsidRDefault="00400797" w:rsidP="00304F0F">
      <w:pPr>
        <w:shd w:val="clear" w:color="auto" w:fill="FFFFFF"/>
        <w:spacing w:after="0" w:line="240" w:lineRule="auto"/>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 xml:space="preserve">   </w:t>
      </w:r>
      <w:bookmarkStart w:id="0" w:name="_GoBack"/>
      <w:bookmarkEnd w:id="0"/>
      <w:r w:rsidR="00304F0F" w:rsidRPr="00304F0F">
        <w:rPr>
          <w:rFonts w:ascii="Times New Roman" w:eastAsia="Calibri" w:hAnsi="Times New Roman" w:cs="Times New Roman"/>
          <w:b/>
          <w:sz w:val="26"/>
          <w:szCs w:val="26"/>
          <w:lang w:eastAsia="ru-RU"/>
        </w:rPr>
        <w:t>Тема «Права ребенка и гарант их исполнения»</w:t>
      </w:r>
    </w:p>
    <w:p w:rsidR="00304F0F" w:rsidRPr="00304F0F" w:rsidRDefault="00304F0F" w:rsidP="00304F0F">
      <w:pPr>
        <w:shd w:val="clear" w:color="auto" w:fill="FFFFFF"/>
        <w:spacing w:after="0" w:line="240" w:lineRule="auto"/>
        <w:jc w:val="center"/>
        <w:rPr>
          <w:rFonts w:ascii="Times New Roman" w:eastAsia="Calibri" w:hAnsi="Times New Roman" w:cs="Times New Roman"/>
          <w:b/>
          <w:sz w:val="26"/>
          <w:szCs w:val="26"/>
          <w:lang w:eastAsia="ru-RU"/>
        </w:rPr>
      </w:pPr>
    </w:p>
    <w:p w:rsidR="00304F0F" w:rsidRPr="00304F0F" w:rsidRDefault="00304F0F" w:rsidP="00304F0F">
      <w:pPr>
        <w:shd w:val="clear" w:color="auto" w:fill="FFFFFF"/>
        <w:spacing w:after="0" w:line="240" w:lineRule="auto"/>
        <w:ind w:firstLine="360"/>
        <w:jc w:val="both"/>
        <w:rPr>
          <w:rFonts w:ascii="Times New Roman" w:eastAsia="Times New Roman" w:hAnsi="Times New Roman" w:cs="Times New Roman"/>
          <w:sz w:val="26"/>
          <w:szCs w:val="26"/>
          <w:lang w:eastAsia="ru-RU"/>
        </w:rPr>
      </w:pPr>
      <w:r w:rsidRPr="00304F0F">
        <w:rPr>
          <w:rFonts w:ascii="Times New Roman" w:eastAsia="Times New Roman" w:hAnsi="Times New Roman" w:cs="Times New Roman"/>
          <w:sz w:val="26"/>
          <w:szCs w:val="26"/>
          <w:lang w:eastAsia="ru-RU"/>
        </w:rPr>
        <w:t xml:space="preserve">Пожалуй, нет такой вещи, которая бы имела для ребенка значение большее, чем его семья. Семья это первая, самая надежная крепость человека и одновременно маленькая армия, в любой момент готовая встать на его защиту от внешнего мира. В силу отсутствия жизненного опыта ребенок далеко не всегда способен защитить собственные интересы, и эта задача возлагается на его родителей или лиц, их заменяющих. В современном обществе семья – закрытая структура, фактические права и обязанности членов которой определяет не столько закон, сколько традиция. Требования морали, нравственные принципы, а также элементарная, свойственная всем приматам биологическая привязанность родителей к своим детям – в большинстве случаев этого должно быть достаточно для того, чтобы обеспечить ребенку достойные условия для жизни и развития. Однако в реальности так происходит не всегда. Моральные и нравственные законы обладают лишь той степенью силы, которой их наделяют люди, соблюдающие или не соблюдающие их. Равно важно и то, что люди же и трактуют их. Всем нам, вероятно, известны случаи конфликтов в семье, вызванных немотивированными запретами со стороны взрослых, их неумением уважать достоинство ребенка, нежеланием прислушиваться к его мнению. Ребенок нуждается в защите и бережном отношении более, чем взрослый человек, именно потому, что в большей степени уязвим для любого вида насилия – как физического, так и психологического, поскольку у него не хватает личного опыта для того, чтобы справляться с кризисными ситуациями. Даже сегодня обществом достаточно часто ребенок рассматривается не как самостоятельный носитель права, а лишь как объект родительской опеки, что в корне неверно. Область прав несовершеннолетних детей – неотъемлемая часть правовой системы современного цивилизованного общества. Уважение достоинства ребенка, его потребностей и нужд принципиально важно для формирования полноценной, всесторонне развитой, здоровой психически и физически личности, поэтому внутренняя жизнь семьи регулируется рядом правовых норм, защищающих интересы ребенка. Именно с точки зрения приоритета этих интересов и должен рассматриваться вопрос правового положения ребенка в семье, равно как и в любых других отношениях, которые их затрагивают. </w:t>
      </w:r>
    </w:p>
    <w:p w:rsidR="00304F0F" w:rsidRPr="00304F0F" w:rsidRDefault="00304F0F" w:rsidP="00304F0F">
      <w:pPr>
        <w:shd w:val="clear" w:color="auto" w:fill="FFFFFF"/>
        <w:spacing w:after="0" w:line="240" w:lineRule="auto"/>
        <w:ind w:firstLine="360"/>
        <w:jc w:val="both"/>
        <w:rPr>
          <w:rFonts w:ascii="Times New Roman" w:eastAsia="Times New Roman" w:hAnsi="Times New Roman" w:cs="Times New Roman"/>
          <w:sz w:val="26"/>
          <w:szCs w:val="26"/>
          <w:lang w:eastAsia="ru-RU"/>
        </w:rPr>
      </w:pPr>
      <w:r w:rsidRPr="00304F0F">
        <w:rPr>
          <w:rFonts w:ascii="Times New Roman" w:eastAsia="Times New Roman" w:hAnsi="Times New Roman" w:cs="Times New Roman"/>
          <w:sz w:val="26"/>
          <w:szCs w:val="26"/>
          <w:lang w:eastAsia="ru-RU"/>
        </w:rPr>
        <w:t xml:space="preserve">Государство, в котором дети не считаются величайшей ценностью, а их интересы – нуждающимися в первоочередной защите, не имеет будущего. Согласно СК РФ (ст. 54-60), «лицо, не достигшее возраста восемнадцати лет», т.е. ребенок, имеет ряд неотъемлемых, гарантированных государством прав, среди которых: </w:t>
      </w:r>
    </w:p>
    <w:p w:rsidR="00304F0F" w:rsidRPr="00304F0F" w:rsidRDefault="00304F0F" w:rsidP="00304F0F">
      <w:pPr>
        <w:shd w:val="clear" w:color="auto" w:fill="FFFFFF"/>
        <w:spacing w:after="0" w:line="240" w:lineRule="auto"/>
        <w:ind w:firstLine="360"/>
        <w:jc w:val="both"/>
        <w:rPr>
          <w:rFonts w:ascii="Times New Roman" w:eastAsia="Times New Roman" w:hAnsi="Times New Roman" w:cs="Times New Roman"/>
          <w:sz w:val="26"/>
          <w:szCs w:val="26"/>
          <w:lang w:eastAsia="ru-RU"/>
        </w:rPr>
      </w:pPr>
      <w:r w:rsidRPr="00304F0F">
        <w:rPr>
          <w:rFonts w:ascii="Times New Roman" w:eastAsia="Times New Roman" w:hAnsi="Times New Roman" w:cs="Times New Roman"/>
          <w:sz w:val="26"/>
          <w:szCs w:val="26"/>
          <w:lang w:eastAsia="ru-RU"/>
        </w:rPr>
        <w:sym w:font="Symbol" w:char="F0B7"/>
      </w:r>
      <w:r w:rsidRPr="00304F0F">
        <w:rPr>
          <w:rFonts w:ascii="Times New Roman" w:eastAsia="Times New Roman" w:hAnsi="Times New Roman" w:cs="Times New Roman"/>
          <w:sz w:val="26"/>
          <w:szCs w:val="26"/>
          <w:lang w:eastAsia="ru-RU"/>
        </w:rPr>
        <w:t xml:space="preserve"> право жить и воспитываться в семье</w:t>
      </w:r>
    </w:p>
    <w:p w:rsidR="00304F0F" w:rsidRPr="00304F0F" w:rsidRDefault="00304F0F" w:rsidP="00304F0F">
      <w:pPr>
        <w:shd w:val="clear" w:color="auto" w:fill="FFFFFF"/>
        <w:spacing w:after="0" w:line="240" w:lineRule="auto"/>
        <w:ind w:firstLine="360"/>
        <w:jc w:val="both"/>
        <w:rPr>
          <w:rFonts w:ascii="Times New Roman" w:eastAsia="Times New Roman" w:hAnsi="Times New Roman" w:cs="Times New Roman"/>
          <w:sz w:val="26"/>
          <w:szCs w:val="26"/>
          <w:lang w:eastAsia="ru-RU"/>
        </w:rPr>
      </w:pPr>
      <w:r w:rsidRPr="00304F0F">
        <w:rPr>
          <w:rFonts w:ascii="Times New Roman" w:eastAsia="Times New Roman" w:hAnsi="Times New Roman" w:cs="Times New Roman"/>
          <w:sz w:val="26"/>
          <w:szCs w:val="26"/>
          <w:lang w:eastAsia="ru-RU"/>
        </w:rPr>
        <w:t xml:space="preserve"> </w:t>
      </w:r>
      <w:r w:rsidRPr="00304F0F">
        <w:rPr>
          <w:rFonts w:ascii="Times New Roman" w:eastAsia="Times New Roman" w:hAnsi="Times New Roman" w:cs="Times New Roman"/>
          <w:sz w:val="26"/>
          <w:szCs w:val="26"/>
          <w:lang w:eastAsia="ru-RU"/>
        </w:rPr>
        <w:sym w:font="Symbol" w:char="F0B7"/>
      </w:r>
      <w:r w:rsidRPr="00304F0F">
        <w:rPr>
          <w:rFonts w:ascii="Times New Roman" w:eastAsia="Times New Roman" w:hAnsi="Times New Roman" w:cs="Times New Roman"/>
          <w:sz w:val="26"/>
          <w:szCs w:val="26"/>
          <w:lang w:eastAsia="ru-RU"/>
        </w:rPr>
        <w:t xml:space="preserve"> право на общение с родителями и другими родственниками </w:t>
      </w:r>
    </w:p>
    <w:p w:rsidR="00304F0F" w:rsidRPr="00304F0F" w:rsidRDefault="00304F0F" w:rsidP="00304F0F">
      <w:pPr>
        <w:shd w:val="clear" w:color="auto" w:fill="FFFFFF"/>
        <w:spacing w:after="0" w:line="240" w:lineRule="auto"/>
        <w:ind w:firstLine="360"/>
        <w:jc w:val="both"/>
        <w:rPr>
          <w:rFonts w:ascii="Times New Roman" w:eastAsia="Times New Roman" w:hAnsi="Times New Roman" w:cs="Times New Roman"/>
          <w:sz w:val="26"/>
          <w:szCs w:val="26"/>
          <w:lang w:eastAsia="ru-RU"/>
        </w:rPr>
      </w:pPr>
      <w:r w:rsidRPr="00304F0F">
        <w:rPr>
          <w:rFonts w:ascii="Times New Roman" w:eastAsia="Times New Roman" w:hAnsi="Times New Roman" w:cs="Times New Roman"/>
          <w:sz w:val="26"/>
          <w:szCs w:val="26"/>
          <w:lang w:eastAsia="ru-RU"/>
        </w:rPr>
        <w:sym w:font="Symbol" w:char="F0B7"/>
      </w:r>
      <w:r w:rsidRPr="00304F0F">
        <w:rPr>
          <w:rFonts w:ascii="Times New Roman" w:eastAsia="Times New Roman" w:hAnsi="Times New Roman" w:cs="Times New Roman"/>
          <w:sz w:val="26"/>
          <w:szCs w:val="26"/>
          <w:lang w:eastAsia="ru-RU"/>
        </w:rPr>
        <w:t xml:space="preserve"> право на защиту </w:t>
      </w:r>
    </w:p>
    <w:p w:rsidR="00304F0F" w:rsidRPr="00304F0F" w:rsidRDefault="00304F0F" w:rsidP="00304F0F">
      <w:pPr>
        <w:shd w:val="clear" w:color="auto" w:fill="FFFFFF"/>
        <w:spacing w:after="0" w:line="240" w:lineRule="auto"/>
        <w:ind w:firstLine="360"/>
        <w:jc w:val="both"/>
        <w:rPr>
          <w:rFonts w:ascii="Times New Roman" w:eastAsia="Times New Roman" w:hAnsi="Times New Roman" w:cs="Times New Roman"/>
          <w:sz w:val="26"/>
          <w:szCs w:val="26"/>
          <w:lang w:eastAsia="ru-RU"/>
        </w:rPr>
      </w:pPr>
      <w:r w:rsidRPr="00304F0F">
        <w:rPr>
          <w:rFonts w:ascii="Times New Roman" w:eastAsia="Times New Roman" w:hAnsi="Times New Roman" w:cs="Times New Roman"/>
          <w:sz w:val="26"/>
          <w:szCs w:val="26"/>
          <w:lang w:eastAsia="ru-RU"/>
        </w:rPr>
        <w:sym w:font="Symbol" w:char="F0B7"/>
      </w:r>
      <w:r w:rsidRPr="00304F0F">
        <w:rPr>
          <w:rFonts w:ascii="Times New Roman" w:eastAsia="Times New Roman" w:hAnsi="Times New Roman" w:cs="Times New Roman"/>
          <w:sz w:val="26"/>
          <w:szCs w:val="26"/>
          <w:lang w:eastAsia="ru-RU"/>
        </w:rPr>
        <w:t xml:space="preserve"> право на выражение собственного мнения </w:t>
      </w:r>
    </w:p>
    <w:p w:rsidR="00304F0F" w:rsidRPr="00304F0F" w:rsidRDefault="00304F0F" w:rsidP="00304F0F">
      <w:pPr>
        <w:shd w:val="clear" w:color="auto" w:fill="FFFFFF"/>
        <w:spacing w:after="0" w:line="240" w:lineRule="auto"/>
        <w:ind w:firstLine="360"/>
        <w:jc w:val="both"/>
        <w:rPr>
          <w:rFonts w:ascii="Times New Roman" w:eastAsia="Times New Roman" w:hAnsi="Times New Roman" w:cs="Times New Roman"/>
          <w:sz w:val="26"/>
          <w:szCs w:val="26"/>
          <w:lang w:eastAsia="ru-RU"/>
        </w:rPr>
      </w:pPr>
      <w:r w:rsidRPr="00304F0F">
        <w:rPr>
          <w:rFonts w:ascii="Times New Roman" w:eastAsia="Times New Roman" w:hAnsi="Times New Roman" w:cs="Times New Roman"/>
          <w:sz w:val="26"/>
          <w:szCs w:val="26"/>
          <w:lang w:eastAsia="ru-RU"/>
        </w:rPr>
        <w:sym w:font="Symbol" w:char="F0B7"/>
      </w:r>
      <w:r w:rsidRPr="00304F0F">
        <w:rPr>
          <w:rFonts w:ascii="Times New Roman" w:eastAsia="Times New Roman" w:hAnsi="Times New Roman" w:cs="Times New Roman"/>
          <w:sz w:val="26"/>
          <w:szCs w:val="26"/>
          <w:lang w:eastAsia="ru-RU"/>
        </w:rPr>
        <w:t xml:space="preserve"> право на имя, отчество и фамилию </w:t>
      </w:r>
    </w:p>
    <w:p w:rsidR="00304F0F" w:rsidRPr="00304F0F" w:rsidRDefault="00304F0F" w:rsidP="00304F0F">
      <w:pPr>
        <w:shd w:val="clear" w:color="auto" w:fill="FFFFFF"/>
        <w:spacing w:after="0" w:line="240" w:lineRule="auto"/>
        <w:ind w:firstLine="360"/>
        <w:jc w:val="both"/>
        <w:rPr>
          <w:rFonts w:ascii="Times New Roman" w:eastAsia="Times New Roman" w:hAnsi="Times New Roman" w:cs="Times New Roman"/>
          <w:sz w:val="26"/>
          <w:szCs w:val="26"/>
          <w:lang w:eastAsia="ru-RU"/>
        </w:rPr>
      </w:pPr>
      <w:r w:rsidRPr="00304F0F">
        <w:rPr>
          <w:rFonts w:ascii="Times New Roman" w:eastAsia="Times New Roman" w:hAnsi="Times New Roman" w:cs="Times New Roman"/>
          <w:sz w:val="26"/>
          <w:szCs w:val="26"/>
          <w:lang w:eastAsia="ru-RU"/>
        </w:rPr>
        <w:sym w:font="Symbol" w:char="F0B7"/>
      </w:r>
      <w:r w:rsidRPr="00304F0F">
        <w:rPr>
          <w:rFonts w:ascii="Times New Roman" w:eastAsia="Times New Roman" w:hAnsi="Times New Roman" w:cs="Times New Roman"/>
          <w:sz w:val="26"/>
          <w:szCs w:val="26"/>
          <w:lang w:eastAsia="ru-RU"/>
        </w:rPr>
        <w:t xml:space="preserve"> ряд имущественных прав, в частности право на получение содержания от родителей и других членов семьи, а от недавнего времени были внесены изменения в конституцию РФ и ребенок и семья стали наивысшей ценностью государства. И поэтому защита прав ребенка должна стоять превыше всего. Знание и соблюдение прав ребенка является важнейшим элементом процесса построения здоровых и комфортных для всех членов семьи взаимоотношений между родителями и детьми. Приступая к рассмотрению вопроса прав несовершеннолетних, важно заметить, что </w:t>
      </w:r>
      <w:r w:rsidRPr="00304F0F">
        <w:rPr>
          <w:rFonts w:ascii="Times New Roman" w:eastAsia="Times New Roman" w:hAnsi="Times New Roman" w:cs="Times New Roman"/>
          <w:sz w:val="26"/>
          <w:szCs w:val="26"/>
          <w:lang w:eastAsia="ru-RU"/>
        </w:rPr>
        <w:lastRenderedPageBreak/>
        <w:t xml:space="preserve">он никак не связан с областью обязанностей ребенка в семье, каковые определяются исключительно нравственными нормами. Какие же основные права имеет ребенок внутри собственной семьи? Прежде всего это право на совместное проживание со своими родителями, усыновителями или опекунами, т.е. лицами, являющимися его законными представителями, защищающими его интересы. Это означает, что никто – ни частные лица (бабушки, дедушки, другие родственники ребенка или посторонние лица), ни государственные органы – не вправе препятствовать проживанию ребенка с его родителями. Согласно пункту 2 ст. 20 ГК РФ местом жительства ребенка от 0 до 14 лет является место жительства его законных представителей. По достижении же ребенком 14 лет его место жительства может быть изменено по его желанию при условии получения разрешения на это его опекунов (родителей или усыновителей), однако право на совместное проживание с ними он, безусловно, сохраняет. Казалось быт, то, что каждый ребенок имеет право жить вместе со своими родителями – вещь совершенно очевидная для любого и в дополнительных гарантиях не нуждающаяся, однако на практике так получается не всегда. Даже сегодня, когда правовая информация сделалась более доступной гражданам посредством Интернета, когда государственные организации начали уделять все больше внимания связям с общественностью и ликвидации правовой безграмотности населения, семейным юристам и сотрудникам органов опеки и попечительства периодически приходится сталкиваться с вопиющими случаями нарушений этого права. Рассмотрим один из многочисленных реальных примеров подобной ситуации. За юридической консультацией обратились муж и жена, родители трехлетней дочери, на момент обращения, проживающие в квартире родителей мужа, однако имеющие средства на съем собственной жилплощади. Они хотели знать, (внимание!) не существует ли какого-либо законного способа съехать из родительской трехкомнатной квартиры в арендованную однокомнатную, не оставляя ребенка на попечение бабушки с дедушкой. В беседе выяснилось, что мать мужа, не желающая расставаться с внучкой, сумела убедить молодых родителей в том, что, если они попытаются съехать, у нее есть все шансы отсудить у них ребенка, поскольку – цитирую – «у нее опыта воспитания детей больше и жилищные условия лучше». Конечно, в этом случае пожилая женщина выдавала желаемое за действительное, и ни родителям, ни их ребенку ничто не угрожало, однако, не реши они ознакомиться с соответствующей статьей СК РФ, все могло бы обернуться куда более плачевно. В связи с этим нельзя не вспомнить книгу Павла </w:t>
      </w:r>
      <w:proofErr w:type="spellStart"/>
      <w:r w:rsidRPr="00304F0F">
        <w:rPr>
          <w:rFonts w:ascii="Times New Roman" w:eastAsia="Times New Roman" w:hAnsi="Times New Roman" w:cs="Times New Roman"/>
          <w:sz w:val="26"/>
          <w:szCs w:val="26"/>
          <w:lang w:eastAsia="ru-RU"/>
        </w:rPr>
        <w:t>Санаева</w:t>
      </w:r>
      <w:proofErr w:type="spellEnd"/>
      <w:r w:rsidRPr="00304F0F">
        <w:rPr>
          <w:rFonts w:ascii="Times New Roman" w:eastAsia="Times New Roman" w:hAnsi="Times New Roman" w:cs="Times New Roman"/>
          <w:sz w:val="26"/>
          <w:szCs w:val="26"/>
          <w:lang w:eastAsia="ru-RU"/>
        </w:rPr>
        <w:t xml:space="preserve"> «Похороните меня за плинтусом». Главного героя книги, второклассника Сашу Савельева, насильно удерживает у себя бабушка, отказываясь вернуть мальчика его матери. В результате этого страдают все, и ребенок в первую очередь. ««Когда мне пришла в голову такая прекрасная мысль», – говорится от его лица в одной из глав книги, – быть похороненным за маминым плинтусом, то единственным сомнением было то, что бабушка могла меня маме не отдать. А видеть из-под плинтуса бабушку мне не хотелось. Я так прямо у бабушки и спросил: «Когда я умру, можно меня похоронят у мамы за плинтусом?» </w:t>
      </w:r>
    </w:p>
    <w:p w:rsidR="00304F0F" w:rsidRPr="00304F0F" w:rsidRDefault="00304F0F" w:rsidP="00304F0F">
      <w:pPr>
        <w:shd w:val="clear" w:color="auto" w:fill="FFFFFF"/>
        <w:spacing w:after="0" w:line="240" w:lineRule="auto"/>
        <w:ind w:firstLine="360"/>
        <w:jc w:val="both"/>
        <w:rPr>
          <w:rFonts w:ascii="Times New Roman" w:eastAsia="Times New Roman" w:hAnsi="Times New Roman" w:cs="Times New Roman"/>
          <w:sz w:val="26"/>
          <w:szCs w:val="26"/>
          <w:lang w:eastAsia="ru-RU"/>
        </w:rPr>
      </w:pPr>
      <w:r w:rsidRPr="00304F0F">
        <w:rPr>
          <w:rFonts w:ascii="Times New Roman" w:eastAsia="Times New Roman" w:hAnsi="Times New Roman" w:cs="Times New Roman"/>
          <w:sz w:val="26"/>
          <w:szCs w:val="26"/>
          <w:lang w:eastAsia="ru-RU"/>
        </w:rPr>
        <w:t xml:space="preserve">Согласно статье 121 СК РФ,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w:t>
      </w:r>
      <w:r w:rsidRPr="00304F0F">
        <w:rPr>
          <w:rFonts w:ascii="Times New Roman" w:eastAsia="Times New Roman" w:hAnsi="Times New Roman" w:cs="Times New Roman"/>
          <w:sz w:val="26"/>
          <w:szCs w:val="26"/>
          <w:lang w:eastAsia="ru-RU"/>
        </w:rPr>
        <w:lastRenderedPageBreak/>
        <w:t xml:space="preserve">оказывающих социальные услуги, или аналогичных организаций, при создании 3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 и уже эти органы рассматривают вопрос о передаче опекунства над оставшимся без попечения родителей ребенком и принимают решение о его месте жительства. Таким образом, действия бабушки Саши Савельева ни с одной точки зрения нельзя считать ни законными, ни даже приемлемыми. «Похороните меня за плинтусом» – художественное произведение, популярность которого должна стать для нас тревожным знаком: возможно, слишком многим описанная в романе безобразна ситуация близка и знакома. Всякая семья – это живой организм, и отношения, связывающие ее членов, с течением времени изменяются. Лишь в идеальной семье всегда царит атмосфера взаимопонимания, доброжелательности и любви, даже если между ее членами возникают разногласия. Именно такая атмосфера должна окружать ребенка для того, чтобы его внутренние ресурсы расходовались на интеллектуальное, физическое и эмоциональное развитие, а не на попытки примирить между собой взрослых и бесполезные просьбы позволить ему общаться с «неугодным» маме или папе членом семьи. Очень важно понимать – когда взрослые ссорятся, ребенок не чувствует себя в безопасности. Родители нередко уверены, что имеют полное право решать, будет их ребенок общаться с бабушками, бывает, что ситуация доходит до абсурда, когда после расторжения брака родителей ребенок лишается возможности видеться с тем из родителей, с которым не проживает. Это большая ошибка. По закону каждый ребенок имеет право на общение с обоими родителями, дедушкой, бабушкой, братьями, сестрами и другими родственниками, если того желает. </w:t>
      </w:r>
    </w:p>
    <w:p w:rsidR="00304F0F" w:rsidRPr="00304F0F" w:rsidRDefault="00304F0F" w:rsidP="00304F0F">
      <w:pPr>
        <w:shd w:val="clear" w:color="auto" w:fill="FFFFFF"/>
        <w:spacing w:after="0" w:line="240" w:lineRule="auto"/>
        <w:ind w:firstLine="360"/>
        <w:jc w:val="both"/>
        <w:rPr>
          <w:rFonts w:ascii="Times New Roman" w:eastAsia="Times New Roman" w:hAnsi="Times New Roman" w:cs="Times New Roman"/>
          <w:sz w:val="26"/>
          <w:szCs w:val="26"/>
          <w:lang w:eastAsia="ru-RU"/>
        </w:rPr>
      </w:pPr>
      <w:r w:rsidRPr="00304F0F">
        <w:rPr>
          <w:rFonts w:ascii="Times New Roman" w:eastAsia="Times New Roman" w:hAnsi="Times New Roman" w:cs="Times New Roman"/>
          <w:sz w:val="26"/>
          <w:szCs w:val="26"/>
          <w:lang w:eastAsia="ru-RU"/>
        </w:rPr>
        <w:t xml:space="preserve">Конфликтующие между собой взрослые должны всегда помнить о том, что ситуацию, связанную с прекращением общения с теми, кто раньше являлся членами его собственной большой семьи, ребенок может воспринять крайне болезненно, а это грозит психологической травмой. Для того чтобы избежать легкомысленного отношения к проблеме, важно учитывать и уважать право ребенка на общение с родственниками. Если эти отношения для ребенка ценны, никто не вправе запретить ему поддерживать их. «И о ребенке взрослые совещаются и решают; но кто станет у наивного спрашивать его мнения, его согласия: что он может сказать?» – писал </w:t>
      </w:r>
      <w:proofErr w:type="spellStart"/>
      <w:r w:rsidRPr="00304F0F">
        <w:rPr>
          <w:rFonts w:ascii="Times New Roman" w:eastAsia="Times New Roman" w:hAnsi="Times New Roman" w:cs="Times New Roman"/>
          <w:sz w:val="26"/>
          <w:szCs w:val="26"/>
          <w:lang w:eastAsia="ru-RU"/>
        </w:rPr>
        <w:t>Януш</w:t>
      </w:r>
      <w:proofErr w:type="spellEnd"/>
      <w:r w:rsidRPr="00304F0F">
        <w:rPr>
          <w:rFonts w:ascii="Times New Roman" w:eastAsia="Times New Roman" w:hAnsi="Times New Roman" w:cs="Times New Roman"/>
          <w:sz w:val="26"/>
          <w:szCs w:val="26"/>
          <w:lang w:eastAsia="ru-RU"/>
        </w:rPr>
        <w:t xml:space="preserve"> Корчак в одной из известнейших своих работ «Право ребенка на уважение». Согласно статье 57 действующего СК РФ, у каждого ребенка есть право иметь и высказывать собственное мнение по любому вопросу, поднимающемуся в семье, если он способен это мнение сформулировать. Более того, если рассматриваемый вопрос имеет прямое отношение к интересам ребенка, это мнение должно быть учтено в обязательном порядке. В частности, необходимо принимать во внимание желание или нежелание ребенка учиться в конкретной школе, выбранной родителями, поступать в музыкальную или спортивную школу, кружки, проживать совместно с матерью или отцом в случае, если родители разводятся. Мудрый, по-настоящему взрослый и любящий человек в подобных напоминаниях, как правило, не нуждается, однако нередко случается и так, что родители, увлекшись, решают все за ребенка, мотивируя это тем, что «нам лучше знать, что тебе нужно». Конечно, жизненный опыт законных опекунов ребенка очень ценен, однако не менее ценно и право ребенка на уважение его достоинства. Даже самый младший член семьи – это </w:t>
      </w:r>
      <w:r w:rsidRPr="00304F0F">
        <w:rPr>
          <w:rFonts w:ascii="Times New Roman" w:eastAsia="Times New Roman" w:hAnsi="Times New Roman" w:cs="Times New Roman"/>
          <w:sz w:val="26"/>
          <w:szCs w:val="26"/>
          <w:lang w:eastAsia="ru-RU"/>
        </w:rPr>
        <w:lastRenderedPageBreak/>
        <w:t xml:space="preserve">личность, и потому учитывать его мнение, уважать его право на собственные решения, если они не противоречат его интересам, необходимо. </w:t>
      </w:r>
    </w:p>
    <w:p w:rsidR="00304F0F" w:rsidRPr="00304F0F" w:rsidRDefault="00304F0F" w:rsidP="00304F0F">
      <w:pPr>
        <w:shd w:val="clear" w:color="auto" w:fill="FFFFFF"/>
        <w:spacing w:after="0" w:line="240" w:lineRule="auto"/>
        <w:ind w:firstLine="360"/>
        <w:jc w:val="both"/>
        <w:rPr>
          <w:rFonts w:ascii="Times New Roman" w:eastAsia="Times New Roman" w:hAnsi="Times New Roman" w:cs="Times New Roman"/>
          <w:sz w:val="26"/>
          <w:szCs w:val="26"/>
          <w:lang w:eastAsia="ru-RU"/>
        </w:rPr>
      </w:pPr>
      <w:r w:rsidRPr="00304F0F">
        <w:rPr>
          <w:rFonts w:ascii="Times New Roman" w:eastAsia="Times New Roman" w:hAnsi="Times New Roman" w:cs="Times New Roman"/>
          <w:sz w:val="26"/>
          <w:szCs w:val="26"/>
          <w:lang w:eastAsia="ru-RU"/>
        </w:rPr>
        <w:t xml:space="preserve"> Практика показывает, что меньше всего родители знают об имущественных правах ребенка. Попробуем разобраться с этим вопросом. Как и любой другой человек, ребенок может иметь имущество, которое принадлежит ему, и только ему. Ситуаций, когда ребенок становится собственником любого (движимого или недвижимого имущества) довольно много. Например, ребенок может стать собственником в результате наследования или дарения. Нужно помнить, что в таком случае правом распоряжаться этим имуществом любым способом принадлежит исключительно ребенку. Другие члены семьи могут распоряжаться имуществом ребенка только при условии его согласия. Это означает, что никаких прав на «квартиру дедушки, доставшуюся по наследству моему малолетнему сыну» ни один из родителей, не имеет. Уже с 6 лет ребенок без согласия родителей может совершать целый ряд сделок. Речь идет о мелких бытовых сделках, распоряжением средствами, предоставленными родителями, опекунами или, с их согласия, другими людьми, и о сделках, направленных на получение выгоды без затраты средств. Вместе с тем нужно помнить, что пока ребенку не исполнилось 14 лет, за все его сделки, а также за причиненный ребенком ущерб, полную ответственность несут родители. Исключение составляет только тот случай, когда родители докажут свою невиновность в допущенных ребенком нарушениях. Начиная же с 14 лет, ребенок за совершение сделок, на которые в соответствии с законом не требуется разрешения родителей, несет самостоятельную ответственность. Вообще, с 14-летнего возраста у подростка появляется целый спектр имущественных прав, которые могут быть оспорены исключительно в судебном порядке. </w:t>
      </w:r>
    </w:p>
    <w:p w:rsidR="00304F0F" w:rsidRPr="00304F0F" w:rsidRDefault="00304F0F" w:rsidP="00304F0F">
      <w:pPr>
        <w:shd w:val="clear" w:color="auto" w:fill="FFFFFF"/>
        <w:spacing w:after="0" w:line="240" w:lineRule="auto"/>
        <w:ind w:firstLine="360"/>
        <w:jc w:val="both"/>
        <w:rPr>
          <w:rFonts w:ascii="Times New Roman" w:eastAsia="Times New Roman" w:hAnsi="Times New Roman" w:cs="Times New Roman"/>
          <w:sz w:val="26"/>
          <w:szCs w:val="26"/>
          <w:lang w:eastAsia="ru-RU"/>
        </w:rPr>
      </w:pPr>
      <w:r w:rsidRPr="00304F0F">
        <w:rPr>
          <w:rFonts w:ascii="Times New Roman" w:eastAsia="Times New Roman" w:hAnsi="Times New Roman" w:cs="Times New Roman"/>
          <w:sz w:val="26"/>
          <w:szCs w:val="26"/>
          <w:lang w:eastAsia="ru-RU"/>
        </w:rPr>
        <w:t xml:space="preserve">Так, ребенок, достигший указанного возраста, имеет полное право самостоятельно распоряжаться своим заработком, стипендией или иными доходами. Он может вносить вклады в банки и самостоятельно распоряжаться ими; совершать мелкие бытовые сделки, совершать сделки, направленные на безвозмездное получение выгоды, но только в том случае, если закон не требует их нотариального заверения, или мелкие бытовые сделки. Подросток имеет полное право использовать средства, предоставленные родителями или другими людьми, при их согласии. Однако все другие сделки действительны только с письменного согласия родителей, опекунов или попечителей. Если подросток в возрасте от 14 до 18 лет совершил сделку, кроме тех, что указаны выше, такая сделка действительна только при условии, что родители письменно эту сделку одобрили. Лишить подростка с 14 до 18 лет права распоряжаться своими доходами (заработком, процентами с собственного вклада, стипендией и т.п.) может только суд, вынесший соответствующее решение по ходатайству родителей. Но если ребенок вступил в брак, или подросток, достигший 16 лет, работает по трудовому договору или занимается, с согласия родителей, предпринимательской деятельностью, он приобретает право на совершение любой сделки. Такой подросток имеет почти все права взрослого. </w:t>
      </w:r>
    </w:p>
    <w:p w:rsidR="00545B95" w:rsidRDefault="00304F0F" w:rsidP="00304F0F">
      <w:r w:rsidRPr="00304F0F">
        <w:rPr>
          <w:rFonts w:ascii="Times New Roman" w:eastAsia="Times New Roman" w:hAnsi="Times New Roman" w:cs="Times New Roman"/>
          <w:sz w:val="26"/>
          <w:szCs w:val="26"/>
          <w:lang w:eastAsia="ru-RU"/>
        </w:rPr>
        <w:t xml:space="preserve">Гарантом соблюдения прав ребенка в семье выступает государство. В частности, при разрешении конфликтных ситуаций в семье органы опеки и попечительства, судебные органы принимают решение, исходя из интересов ребенка, и в обязательном порядке учитывают при принятии решения по принципиальным вопросам его мнение, если ему уже исполнилось 10 лет. Существуют и такие ситуации, при которых мнение ребенка является основополагающим, и решение, </w:t>
      </w:r>
      <w:r w:rsidRPr="00304F0F">
        <w:rPr>
          <w:rFonts w:ascii="Times New Roman" w:eastAsia="Times New Roman" w:hAnsi="Times New Roman" w:cs="Times New Roman"/>
          <w:sz w:val="26"/>
          <w:szCs w:val="26"/>
          <w:lang w:eastAsia="ru-RU"/>
        </w:rPr>
        <w:lastRenderedPageBreak/>
        <w:t>противоречащее ему, не может быть принято. К примеру, согласие ребенка необходимо для изменения его имени или фамилии, при рассмотрении вопроса о его усыновлении, о восстановлении его родителей в родительских правах.</w:t>
      </w:r>
    </w:p>
    <w:sectPr w:rsidR="00545B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76A06"/>
    <w:multiLevelType w:val="hybridMultilevel"/>
    <w:tmpl w:val="B06A8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0F"/>
    <w:rsid w:val="00304F0F"/>
    <w:rsid w:val="00400797"/>
    <w:rsid w:val="00545B95"/>
    <w:rsid w:val="006D6863"/>
    <w:rsid w:val="00B26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2E632-C1BB-4A3C-91E0-776618C2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2114</Words>
  <Characters>12050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2021-04-29T06:33:00Z</dcterms:created>
  <dcterms:modified xsi:type="dcterms:W3CDTF">2021-04-29T06:33:00Z</dcterms:modified>
</cp:coreProperties>
</file>