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BC" w:rsidRPr="00F74DBC" w:rsidRDefault="00F74DBC" w:rsidP="00F74DBC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30"/>
          <w:szCs w:val="30"/>
          <w:lang w:eastAsia="ru-RU"/>
        </w:rPr>
      </w:pPr>
      <w:r w:rsidRPr="00F74DBC">
        <w:rPr>
          <w:rFonts w:ascii="Times New Roman" w:eastAsia="Times New Roman" w:hAnsi="Times New Roman" w:cs="Times New Roman"/>
          <w:color w:val="0070C0"/>
          <w:kern w:val="36"/>
          <w:sz w:val="30"/>
          <w:szCs w:val="30"/>
          <w:lang w:eastAsia="ru-RU"/>
        </w:rPr>
        <w:t>Электронные образовательные ресурсы для занятий с дошкольниками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  <w:hyperlink r:id="rId4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https://mults.info/mults/?p=15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Мультфильмы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5" w:history="1">
        <w:proofErr w:type="gramStart"/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https://solnet.ee/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 Познавательно</w:t>
      </w:r>
      <w:proofErr w:type="gramEnd"/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-развлекательный портал для </w:t>
      </w:r>
      <w:proofErr w:type="spellStart"/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дтей</w:t>
      </w:r>
      <w:proofErr w:type="spellEnd"/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, родителей, педагогов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6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http://detkam.e-papa.ru/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 Детские </w:t>
      </w:r>
      <w:proofErr w:type="spellStart"/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флеш</w:t>
      </w:r>
      <w:proofErr w:type="spellEnd"/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-игры, поделки, рамки для </w:t>
      </w:r>
      <w:proofErr w:type="spellStart"/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фотошопа</w:t>
      </w:r>
      <w:proofErr w:type="spellEnd"/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, песни, раскраски и многое другое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7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http://www.teremoc.ru/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Нескучные уроки: учимся читать и считать, раскраски онлайн, английский для детей, стихи, сказки, творчество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8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http://www.raskraska.ru/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раскраски, картинки, рисунки для де</w:t>
      </w:r>
      <w:bookmarkStart w:id="0" w:name="_GoBack"/>
      <w:bookmarkEnd w:id="0"/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тей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9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http://www.kindereducation.com/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Спортивные игры, развивающие игры, развитие интеллекта, развитие речи, чтение, детская кухня, уютный дом, здоровье детей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10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https://www.koshki-mishki.ru/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Игровые задания, конкурсы, форум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11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http://www.razumniki.ru/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Раннее развитие детей: авторские методики развития, обучение детей, развитие речи, подготовка к школе, воспитателям и учителям, детские стихи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12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http://www.detskiysad.ru/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Сайт для заботливых родителей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13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http://kidportal.ru/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 Детские </w:t>
      </w:r>
      <w:proofErr w:type="spellStart"/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кричалки</w:t>
      </w:r>
      <w:proofErr w:type="spellEnd"/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, загадки, конкурсы и эстафеты, сценарии праздников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14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https://www.vsezagadki.ru/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Загадки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15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http://skazochnyj-mir.narod.ru/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Сказочный мир</w:t>
      </w:r>
    </w:p>
    <w:p w:rsidR="00F74DBC" w:rsidRPr="00F74DBC" w:rsidRDefault="00F74DBC" w:rsidP="00F74DBC">
      <w:pPr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hyperlink r:id="rId16" w:history="1">
        <w:r w:rsidRPr="00F74DBC">
          <w:rPr>
            <w:rFonts w:ascii="Trebuchet MS" w:eastAsia="Times New Roman" w:hAnsi="Trebuchet MS" w:cs="Times New Roman"/>
            <w:color w:val="1700E6"/>
            <w:sz w:val="21"/>
            <w:szCs w:val="21"/>
            <w:u w:val="single"/>
            <w:lang w:eastAsia="ru-RU"/>
          </w:rPr>
          <w:t>https://slavclub.ru/</w:t>
        </w:r>
      </w:hyperlink>
      <w:r w:rsidRPr="00F74DB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Клуб родительской культуры</w:t>
      </w:r>
    </w:p>
    <w:p w:rsidR="00EE6984" w:rsidRDefault="00EE6984"/>
    <w:sectPr w:rsidR="00EE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BC"/>
    <w:rsid w:val="00EE6984"/>
    <w:rsid w:val="00F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2C05-819E-4D3F-AED9-231F53C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kraska.ru/" TargetMode="External"/><Relationship Id="rId13" Type="http://schemas.openxmlformats.org/officeDocument/2006/relationships/hyperlink" Target="http://kidportal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eremoc.ru/" TargetMode="External"/><Relationship Id="rId12" Type="http://schemas.openxmlformats.org/officeDocument/2006/relationships/hyperlink" Target="http://www.detskiysad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lavclub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etkam.e-papa.ru/" TargetMode="External"/><Relationship Id="rId11" Type="http://schemas.openxmlformats.org/officeDocument/2006/relationships/hyperlink" Target="http://www.razumniki.ru/" TargetMode="External"/><Relationship Id="rId5" Type="http://schemas.openxmlformats.org/officeDocument/2006/relationships/hyperlink" Target="https://solnet.ee/" TargetMode="External"/><Relationship Id="rId15" Type="http://schemas.openxmlformats.org/officeDocument/2006/relationships/hyperlink" Target="http://skazochnyj-mir.narod.ru/" TargetMode="External"/><Relationship Id="rId10" Type="http://schemas.openxmlformats.org/officeDocument/2006/relationships/hyperlink" Target="https://www.koshki-mishki.ru/" TargetMode="External"/><Relationship Id="rId4" Type="http://schemas.openxmlformats.org/officeDocument/2006/relationships/hyperlink" Target="https://mults.info/mults/?p=15" TargetMode="External"/><Relationship Id="rId9" Type="http://schemas.openxmlformats.org/officeDocument/2006/relationships/hyperlink" Target="http://www.kindereducation.com/" TargetMode="External"/><Relationship Id="rId14" Type="http://schemas.openxmlformats.org/officeDocument/2006/relationships/hyperlink" Target="https://www.vsezagad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2021-04-29T05:54:00Z</dcterms:created>
  <dcterms:modified xsi:type="dcterms:W3CDTF">2021-04-29T05:56:00Z</dcterms:modified>
</cp:coreProperties>
</file>