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A3" w:rsidRPr="009F15A3" w:rsidRDefault="009F15A3" w:rsidP="009F1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t>«Наша армия»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15A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F15A3">
        <w:rPr>
          <w:rFonts w:ascii="Times New Roman" w:hAnsi="Times New Roman" w:cs="Times New Roman"/>
          <w:sz w:val="28"/>
          <w:szCs w:val="28"/>
        </w:rPr>
        <w:t xml:space="preserve"> — баты, </w:t>
      </w:r>
      <w:proofErr w:type="spellStart"/>
      <w:r w:rsidRPr="009F15A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F15A3">
        <w:rPr>
          <w:rFonts w:ascii="Times New Roman" w:hAnsi="Times New Roman" w:cs="Times New Roman"/>
          <w:sz w:val="28"/>
          <w:szCs w:val="28"/>
        </w:rPr>
        <w:t xml:space="preserve"> — баты!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(поочерёдно «шагают» указательным и средним пальцами правой и левой руки)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На парад идут солдаты!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Вот идут танкисты,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А потом пехота –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Рота за ротой.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t>«Солдатики»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15A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F15A3">
        <w:rPr>
          <w:rFonts w:ascii="Times New Roman" w:hAnsi="Times New Roman" w:cs="Times New Roman"/>
          <w:sz w:val="28"/>
          <w:szCs w:val="28"/>
        </w:rPr>
        <w:t xml:space="preserve"> — баты, </w:t>
      </w:r>
      <w:proofErr w:type="spellStart"/>
      <w:r w:rsidRPr="009F15A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F15A3">
        <w:rPr>
          <w:rFonts w:ascii="Times New Roman" w:hAnsi="Times New Roman" w:cs="Times New Roman"/>
          <w:sz w:val="28"/>
          <w:szCs w:val="28"/>
        </w:rPr>
        <w:t xml:space="preserve"> — баты!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на войну идут солдаты.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Указательный и средний пальцы обеих рук «маршируют на столе», изображая солдат (остальные пальцы прижаты к ладони). Важно, чтобы пальцы «маршировали» синхронно, в ногу.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Знамя красное несут,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Руки поднять вверх, пальцы выпрямить, прижать друг к другу, затем согнуть руки в локтях (знамя).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Пушки грозные везут.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Кулаки обеих рук лежат на столе. Выпрямленные указательные пальцы изображают стволы пушек.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lastRenderedPageBreak/>
        <w:t>«Солдатская каша»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Мы крупу в ковше варили,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Левую ладонь сложить в виде пригоршни (ковш),указательным пальцем правой руки (ложкой) «помешать кашу», остальные пальцы прижаты к ладони.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Хорошенько посолили.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Пальцы правой руки сложить щепоткой и показать, как солят кашу.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Здесь уже и ложка наша,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Правую руку положить на стол ладонью вверх; ладонь сложить в виде пригоршни (ложка).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Так вкусна солдата каша!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Облизать губы языком, показывая, как было вкусно.</w:t>
      </w:r>
    </w:p>
    <w:p w:rsidR="009F15A3" w:rsidRPr="009F15A3" w:rsidRDefault="009F15A3" w:rsidP="009F15A3">
      <w:pPr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t>Пальчиковая гимнастика « Бойцы-молодцы»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Пальцы эти все бойцы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(раскрытые ладони вперёд)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Удалые молодцы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(в кулак)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2 больших и крепких малых,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И солдат в боях удалых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2 гвардейца –храбреца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2 метких молодца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2 героя безымянных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Но в работе очень рьяных!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2 мизинца –коротышки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Очень славные мальчишки!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</w:p>
    <w:p w:rsidR="009F15A3" w:rsidRPr="009F15A3" w:rsidRDefault="009F15A3" w:rsidP="009F15A3">
      <w:pPr>
        <w:rPr>
          <w:rFonts w:ascii="Times New Roman" w:hAnsi="Times New Roman" w:cs="Times New Roman"/>
          <w:b/>
          <w:sz w:val="28"/>
          <w:szCs w:val="28"/>
        </w:rPr>
      </w:pPr>
      <w:r w:rsidRPr="009F15A3">
        <w:rPr>
          <w:rFonts w:ascii="Times New Roman" w:hAnsi="Times New Roman" w:cs="Times New Roman"/>
          <w:b/>
          <w:sz w:val="28"/>
          <w:szCs w:val="28"/>
        </w:rPr>
        <w:t>«Солдаты»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Мы солдаты, мы солдаты, бодрым шагом мы идем.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(Пальцы бодро «Маршируют» по столу.)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В нашу армию, ребята, просто так не попадешь.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 xml:space="preserve">(Пальцы сжаты в кулак, указательный вверх и покачивается </w:t>
      </w:r>
      <w:proofErr w:type="spellStart"/>
      <w:r w:rsidRPr="009F15A3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9F15A3">
        <w:rPr>
          <w:rFonts w:ascii="Times New Roman" w:hAnsi="Times New Roman" w:cs="Times New Roman"/>
          <w:sz w:val="28"/>
          <w:szCs w:val="28"/>
        </w:rPr>
        <w:t>.)</w:t>
      </w:r>
    </w:p>
    <w:p w:rsidR="009F15A3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Нужно быть умелыми, сильными и смелыми,</w:t>
      </w:r>
    </w:p>
    <w:p w:rsidR="00382444" w:rsidRPr="009F15A3" w:rsidRDefault="009F15A3" w:rsidP="009F15A3">
      <w:pPr>
        <w:rPr>
          <w:rFonts w:ascii="Times New Roman" w:hAnsi="Times New Roman" w:cs="Times New Roman"/>
          <w:sz w:val="28"/>
          <w:szCs w:val="28"/>
        </w:rPr>
      </w:pPr>
      <w:r w:rsidRPr="009F15A3">
        <w:rPr>
          <w:rFonts w:ascii="Times New Roman" w:hAnsi="Times New Roman" w:cs="Times New Roman"/>
          <w:sz w:val="28"/>
          <w:szCs w:val="28"/>
        </w:rPr>
        <w:t>(Ладонь вверх, пальцы растопырены, сжимаются и разжимаются.)</w:t>
      </w:r>
    </w:p>
    <w:sectPr w:rsidR="00382444" w:rsidRPr="009F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F15A3"/>
    <w:rsid w:val="00382444"/>
    <w:rsid w:val="009F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2021-05-12T08:04:00Z</dcterms:created>
  <dcterms:modified xsi:type="dcterms:W3CDTF">2021-05-12T08:06:00Z</dcterms:modified>
</cp:coreProperties>
</file>