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31" w:rsidRPr="002E6A31" w:rsidRDefault="002E6A31" w:rsidP="002E6A31">
      <w:pPr>
        <w:pStyle w:val="a3"/>
        <w:jc w:val="center"/>
        <w:rPr>
          <w:rFonts w:ascii="Georgia" w:hAnsi="Georgia" w:cs="Arial"/>
          <w:b/>
          <w:i/>
          <w:color w:val="000000"/>
          <w:sz w:val="36"/>
          <w:szCs w:val="36"/>
        </w:rPr>
      </w:pPr>
      <w:r w:rsidRPr="002E6A31">
        <w:rPr>
          <w:rFonts w:ascii="Georgia" w:hAnsi="Georgia" w:cs="Arial"/>
          <w:b/>
          <w:i/>
          <w:color w:val="000000"/>
          <w:sz w:val="36"/>
          <w:szCs w:val="36"/>
        </w:rPr>
        <w:t>Виды  насморка  у маленьких  детей</w:t>
      </w:r>
    </w:p>
    <w:p w:rsidR="002E6A31" w:rsidRPr="002E6A31" w:rsidRDefault="007D08D2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76835</wp:posOffset>
            </wp:positionV>
            <wp:extent cx="2362200" cy="1790700"/>
            <wp:effectExtent l="19050" t="0" r="0" b="0"/>
            <wp:wrapSquare wrapText="bothSides"/>
            <wp:docPr id="1" name="Рисунок 1" descr="D:\Documents and Settings\Elena\Рабочий стол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Elena\Рабочий стол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6A31" w:rsidRPr="002E6A31">
        <w:rPr>
          <w:rFonts w:ascii="Georgia" w:hAnsi="Georgia" w:cs="Arial"/>
          <w:color w:val="000000"/>
          <w:sz w:val="28"/>
          <w:szCs w:val="28"/>
        </w:rPr>
        <w:t>Насморк у маленьких детей - заболевание всесезонное, возникающее на зимнем морозе, во время весенней аллергии, под летним кондиционером и во время осенних эпидемий ОРВИ. Вирусы и бактерии, попадая с током воздуха в носовую полость, захватываются ресничным эпителием и обезвреживаются. В данной статье мы рассмотрим и поговорим про все виды насморка у маленьких детей.</w:t>
      </w:r>
    </w:p>
    <w:p w:rsidR="002E6A31" w:rsidRPr="002E6A31" w:rsidRDefault="002E6A31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 xml:space="preserve">Но, к сожалению, иногда иммунная система не справляется, и тогда развивается воспаление слизистой. В зависимости от причины возникновения выделяют несколько видов насморка: </w:t>
      </w:r>
      <w:proofErr w:type="gramStart"/>
      <w:r w:rsidRPr="002E6A31">
        <w:rPr>
          <w:rFonts w:ascii="Georgia" w:hAnsi="Georgia" w:cs="Arial"/>
          <w:color w:val="000000"/>
          <w:sz w:val="28"/>
          <w:szCs w:val="28"/>
        </w:rPr>
        <w:t>инфекционный</w:t>
      </w:r>
      <w:proofErr w:type="gramEnd"/>
      <w:r w:rsidRPr="002E6A31">
        <w:rPr>
          <w:rFonts w:ascii="Georgia" w:hAnsi="Georgia" w:cs="Arial"/>
          <w:color w:val="000000"/>
          <w:sz w:val="28"/>
          <w:szCs w:val="28"/>
        </w:rPr>
        <w:t>, аллергический, вазомоторный, травматический, гипертрофический, медикаментозный и атрофический. А теперь о каждом виде поподробнее. Инфекционный насморк - воспаление слизистой носа, причиной которого являются бактерии, вирусы или грибы. Такой насморк может быть осложнением ОРВИ, скарлатины, кори и других заболеваний.</w:t>
      </w:r>
    </w:p>
    <w:p w:rsidR="002E6A31" w:rsidRPr="002E6A31" w:rsidRDefault="002E6A31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>Можно выделить 3 этапа в его развитии. Первый этап - зарождение (длится от нескольких часов до двух суток). Ребенок может жаловаться на сухость и зуд в носу. Второй этап - активное воспаление. Отмечается выделение большого количества слизистой жидкости, кожа вокруг ноздрей краснеет и воспаляется. Затруднение носового дыхания приводит к нарушениям сосания у младенцев и сна у маленьких детей всех возрастов.</w:t>
      </w:r>
    </w:p>
    <w:p w:rsidR="002E6A31" w:rsidRPr="002E6A31" w:rsidRDefault="002E6A31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 xml:space="preserve">Третий этап - стихание воспаления. Выделения </w:t>
      </w:r>
      <w:proofErr w:type="spellStart"/>
      <w:r w:rsidRPr="002E6A31">
        <w:rPr>
          <w:rFonts w:ascii="Georgia" w:hAnsi="Georgia" w:cs="Arial"/>
          <w:color w:val="000000"/>
          <w:sz w:val="28"/>
          <w:szCs w:val="28"/>
        </w:rPr>
        <w:t>загустевают</w:t>
      </w:r>
      <w:proofErr w:type="spellEnd"/>
      <w:r w:rsidRPr="002E6A31">
        <w:rPr>
          <w:rFonts w:ascii="Georgia" w:hAnsi="Georgia" w:cs="Arial"/>
          <w:color w:val="000000"/>
          <w:sz w:val="28"/>
          <w:szCs w:val="28"/>
        </w:rPr>
        <w:t xml:space="preserve"> и приобретают характер </w:t>
      </w:r>
      <w:proofErr w:type="gramStart"/>
      <w:r w:rsidRPr="002E6A31">
        <w:rPr>
          <w:rFonts w:ascii="Georgia" w:hAnsi="Georgia" w:cs="Arial"/>
          <w:color w:val="000000"/>
          <w:sz w:val="28"/>
          <w:szCs w:val="28"/>
        </w:rPr>
        <w:t>слизисто-гнойных</w:t>
      </w:r>
      <w:proofErr w:type="gramEnd"/>
      <w:r w:rsidRPr="002E6A31">
        <w:rPr>
          <w:rFonts w:ascii="Georgia" w:hAnsi="Georgia" w:cs="Arial"/>
          <w:color w:val="000000"/>
          <w:sz w:val="28"/>
          <w:szCs w:val="28"/>
        </w:rPr>
        <w:t>. При адекватном лечении эта стадия быстро завершается полным выздоровлением. Инфекционный насморк может осложняться отитом или гайморитом. Аллергический насморк является одним из проявлений аллергии. Его основными проявлениями являются: затруднение носового дыхания, частое чихание, обильные водянисто-слизистые выделения из носа.</w:t>
      </w:r>
    </w:p>
    <w:p w:rsidR="002E6A31" w:rsidRPr="002E6A31" w:rsidRDefault="002E6A31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>Гипертрофический насморк возникает на фоне разрастания слизистой оболочки полости носа, ребенок постоянно страдает от проблем с дыханием и хронического насморка. В таких случаях назначается хирургическое иссечение разросшейся ткани. Медикаментозный насморк может быть спровоцирован длительным приемом сосудосуживающих препаратов.</w:t>
      </w:r>
    </w:p>
    <w:p w:rsidR="00F640E0" w:rsidRDefault="00F640E0" w:rsidP="00F640E0">
      <w:pPr>
        <w:pStyle w:val="a3"/>
        <w:ind w:firstLine="284"/>
        <w:jc w:val="center"/>
        <w:rPr>
          <w:rStyle w:val="a4"/>
          <w:rFonts w:ascii="Georgia" w:hAnsi="Georgia" w:cs="Arial"/>
          <w:b/>
          <w:bCs/>
          <w:color w:val="000000"/>
          <w:sz w:val="28"/>
          <w:szCs w:val="28"/>
        </w:rPr>
      </w:pPr>
    </w:p>
    <w:p w:rsidR="00F640E0" w:rsidRDefault="00F640E0" w:rsidP="00F640E0">
      <w:pPr>
        <w:pStyle w:val="a3"/>
        <w:ind w:firstLine="284"/>
        <w:jc w:val="center"/>
        <w:rPr>
          <w:rStyle w:val="a4"/>
          <w:rFonts w:ascii="Georgia" w:hAnsi="Georgia" w:cs="Arial"/>
          <w:b/>
          <w:bCs/>
          <w:color w:val="000000"/>
          <w:sz w:val="28"/>
          <w:szCs w:val="28"/>
        </w:rPr>
      </w:pPr>
    </w:p>
    <w:p w:rsidR="00F640E0" w:rsidRDefault="00F640E0" w:rsidP="00F640E0">
      <w:pPr>
        <w:pStyle w:val="a3"/>
        <w:ind w:firstLine="284"/>
        <w:jc w:val="center"/>
        <w:rPr>
          <w:rStyle w:val="a4"/>
          <w:rFonts w:ascii="Georgia" w:hAnsi="Georgia" w:cs="Arial"/>
          <w:b/>
          <w:bCs/>
          <w:color w:val="000000"/>
          <w:sz w:val="28"/>
          <w:szCs w:val="28"/>
        </w:rPr>
      </w:pPr>
    </w:p>
    <w:p w:rsidR="002E6A31" w:rsidRPr="002E6A31" w:rsidRDefault="007D08D2" w:rsidP="00F640E0">
      <w:pPr>
        <w:pStyle w:val="a3"/>
        <w:ind w:firstLine="284"/>
        <w:jc w:val="center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/>
          <w:i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2362200" cy="1714500"/>
            <wp:effectExtent l="19050" t="0" r="0" b="0"/>
            <wp:wrapSquare wrapText="bothSides"/>
            <wp:docPr id="6" name="Рисунок 6" descr="D:\Documents and Settings\Elena\Рабочий стол\картинки\shutterstock_5127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Elena\Рабочий стол\картинки\shutterstock_51277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6A31" w:rsidRPr="002E6A31">
        <w:rPr>
          <w:rStyle w:val="a4"/>
          <w:rFonts w:ascii="Georgia" w:hAnsi="Georgia" w:cs="Arial"/>
          <w:b/>
          <w:bCs/>
          <w:color w:val="000000"/>
          <w:sz w:val="28"/>
          <w:szCs w:val="28"/>
        </w:rPr>
        <w:t>Лечение насморка у маленьких детей</w:t>
      </w:r>
    </w:p>
    <w:p w:rsidR="002E6A31" w:rsidRPr="002E6A31" w:rsidRDefault="002E6A31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 xml:space="preserve">В настоящее время терапия любого насморка начинается с промывания морской водой. Это очищает полость носа от слизи, вирусов, бактерий и аллергенов, увлажняет и смягчает, улучшает дыхание и борется с заложенностью. Вторая группа препаратов - сосудосуживающие средства. Однако следует помнить о том, что они лишь устраняют симптомы, но не лечат основное заболевание. Их нельзя использовать более 3 дней. Также в зависимости от вида и степени тяжести насморка, продолжительности заболевания и возраста пациента доктор может рекомендовать гормональные и антибактериальные </w:t>
      </w:r>
      <w:proofErr w:type="spellStart"/>
      <w:r w:rsidRPr="002E6A31">
        <w:rPr>
          <w:rFonts w:ascii="Georgia" w:hAnsi="Georgia" w:cs="Arial"/>
          <w:color w:val="000000"/>
          <w:sz w:val="28"/>
          <w:szCs w:val="28"/>
        </w:rPr>
        <w:t>спреи</w:t>
      </w:r>
      <w:proofErr w:type="spellEnd"/>
      <w:r w:rsidRPr="002E6A31">
        <w:rPr>
          <w:rFonts w:ascii="Georgia" w:hAnsi="Georgia" w:cs="Arial"/>
          <w:color w:val="000000"/>
          <w:sz w:val="28"/>
          <w:szCs w:val="28"/>
        </w:rPr>
        <w:t xml:space="preserve"> для носа. Эффективны физиотерапевтические методики лечения: рефлексотерапия, </w:t>
      </w:r>
      <w:proofErr w:type="spellStart"/>
      <w:r w:rsidRPr="002E6A31">
        <w:rPr>
          <w:rFonts w:ascii="Georgia" w:hAnsi="Georgia" w:cs="Arial"/>
          <w:color w:val="000000"/>
          <w:sz w:val="28"/>
          <w:szCs w:val="28"/>
        </w:rPr>
        <w:t>ароматерапия</w:t>
      </w:r>
      <w:proofErr w:type="spellEnd"/>
      <w:r w:rsidRPr="002E6A31">
        <w:rPr>
          <w:rFonts w:ascii="Georgia" w:hAnsi="Georgia" w:cs="Arial"/>
          <w:color w:val="000000"/>
          <w:sz w:val="28"/>
          <w:szCs w:val="28"/>
        </w:rPr>
        <w:t xml:space="preserve"> и дыхательная гимнастика. Рефлексотерапия включает в себя прижигание, электропунктуру, иглоукалывание, </w:t>
      </w:r>
      <w:proofErr w:type="spellStart"/>
      <w:r w:rsidRPr="002E6A31">
        <w:rPr>
          <w:rFonts w:ascii="Georgia" w:hAnsi="Georgia" w:cs="Arial"/>
          <w:color w:val="000000"/>
          <w:sz w:val="28"/>
          <w:szCs w:val="28"/>
        </w:rPr>
        <w:t>микроиглоукалывание</w:t>
      </w:r>
      <w:proofErr w:type="spellEnd"/>
      <w:r w:rsidRPr="002E6A31">
        <w:rPr>
          <w:rFonts w:ascii="Georgia" w:hAnsi="Georgia" w:cs="Arial"/>
          <w:color w:val="000000"/>
          <w:sz w:val="28"/>
          <w:szCs w:val="28"/>
        </w:rPr>
        <w:t xml:space="preserve"> и специальный точечный массаж.</w:t>
      </w:r>
    </w:p>
    <w:p w:rsidR="002E6A31" w:rsidRPr="002E6A31" w:rsidRDefault="00F640E0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15875</wp:posOffset>
            </wp:positionV>
            <wp:extent cx="2228850" cy="1828800"/>
            <wp:effectExtent l="19050" t="0" r="0" b="0"/>
            <wp:wrapSquare wrapText="bothSides"/>
            <wp:docPr id="2" name="Рисунок 2" descr="D:\Documents and Settings\Elena\Рабочий стол\картинки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Elena\Рабочий стол\картинки\i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E6A31">
        <w:rPr>
          <w:rFonts w:ascii="Georgia" w:hAnsi="Georgia" w:cs="Arial"/>
          <w:color w:val="000000"/>
          <w:sz w:val="28"/>
          <w:szCs w:val="28"/>
        </w:rPr>
        <w:t>Аромотерапия</w:t>
      </w:r>
      <w:r w:rsidR="002E6A31" w:rsidRPr="002E6A31">
        <w:rPr>
          <w:rFonts w:ascii="Georgia" w:hAnsi="Georgia" w:cs="Arial"/>
          <w:color w:val="000000"/>
          <w:sz w:val="28"/>
          <w:szCs w:val="28"/>
        </w:rPr>
        <w:t xml:space="preserve"> основывается на использовании ароматических масел и их паров. Дыхательная гимнастика представляет собой специальный комплекс упражнений, улучшающий носовое дыхание и снабжение органов и тканей кислородом. Обучить тонкостям такой физкультуры вас может врач ЛФК. В настоящее время </w:t>
      </w:r>
      <w:proofErr w:type="spellStart"/>
      <w:r w:rsidR="002E6A31" w:rsidRPr="002E6A31">
        <w:rPr>
          <w:rFonts w:ascii="Georgia" w:hAnsi="Georgia" w:cs="Arial"/>
          <w:color w:val="000000"/>
          <w:sz w:val="28"/>
          <w:szCs w:val="28"/>
        </w:rPr>
        <w:t>лор-врачи</w:t>
      </w:r>
      <w:proofErr w:type="spellEnd"/>
      <w:r w:rsidR="002E6A31" w:rsidRPr="002E6A31">
        <w:rPr>
          <w:rFonts w:ascii="Georgia" w:hAnsi="Georgia" w:cs="Arial"/>
          <w:color w:val="000000"/>
          <w:sz w:val="28"/>
          <w:szCs w:val="28"/>
        </w:rPr>
        <w:t xml:space="preserve"> активно рекомендуют использовать </w:t>
      </w:r>
      <w:proofErr w:type="spellStart"/>
      <w:r w:rsidR="002E6A31" w:rsidRPr="002E6A31">
        <w:rPr>
          <w:rFonts w:ascii="Georgia" w:hAnsi="Georgia" w:cs="Arial"/>
          <w:color w:val="000000"/>
          <w:sz w:val="28"/>
          <w:szCs w:val="28"/>
        </w:rPr>
        <w:t>небулайзер</w:t>
      </w:r>
      <w:proofErr w:type="spellEnd"/>
      <w:r w:rsidR="002E6A31" w:rsidRPr="002E6A31">
        <w:rPr>
          <w:rFonts w:ascii="Georgia" w:hAnsi="Georgia" w:cs="Arial"/>
          <w:color w:val="000000"/>
          <w:sz w:val="28"/>
          <w:szCs w:val="28"/>
        </w:rPr>
        <w:t xml:space="preserve"> - специальный ингалятор, создающий мелкодисперсную взвесь из лекарственного вещества.</w:t>
      </w:r>
    </w:p>
    <w:p w:rsidR="002E6A31" w:rsidRPr="002E6A31" w:rsidRDefault="00F640E0" w:rsidP="00F640E0">
      <w:pPr>
        <w:pStyle w:val="a3"/>
        <w:spacing w:before="0" w:beforeAutospacing="0" w:after="0" w:afterAutospacing="0"/>
        <w:ind w:firstLine="284"/>
        <w:jc w:val="center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208915</wp:posOffset>
            </wp:positionV>
            <wp:extent cx="2143125" cy="1476375"/>
            <wp:effectExtent l="19050" t="0" r="9525" b="0"/>
            <wp:wrapSquare wrapText="bothSides"/>
            <wp:docPr id="3" name="Рисунок 3" descr="D:\Documents and Settings\Elena\Рабочий стол\картинки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Elena\Рабочий стол\картинки\i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30000"/>
                    </a:blip>
                    <a:srcRect t="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ascii="Georgia" w:hAnsi="Georgia" w:cs="Arial"/>
          <w:b/>
          <w:bCs/>
          <w:color w:val="000000"/>
          <w:sz w:val="28"/>
          <w:szCs w:val="28"/>
        </w:rPr>
        <w:t xml:space="preserve">                                               </w:t>
      </w:r>
      <w:r w:rsidR="002E6A31" w:rsidRPr="002E6A31">
        <w:rPr>
          <w:rStyle w:val="a4"/>
          <w:rFonts w:ascii="Georgia" w:hAnsi="Georgia" w:cs="Arial"/>
          <w:b/>
          <w:bCs/>
          <w:color w:val="000000"/>
          <w:sz w:val="28"/>
          <w:szCs w:val="28"/>
        </w:rPr>
        <w:t>Народное лечение насморка</w:t>
      </w:r>
    </w:p>
    <w:p w:rsidR="002E6A31" w:rsidRPr="002E6A31" w:rsidRDefault="002E6A31" w:rsidP="00F640E0">
      <w:pPr>
        <w:pStyle w:val="a3"/>
        <w:spacing w:before="0" w:beforeAutospacing="0" w:after="0" w:afterAutospacing="0"/>
        <w:ind w:firstLine="284"/>
        <w:jc w:val="center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Style w:val="a4"/>
          <w:rFonts w:ascii="Georgia" w:hAnsi="Georgia" w:cs="Arial"/>
          <w:b/>
          <w:bCs/>
          <w:color w:val="000000"/>
          <w:sz w:val="28"/>
          <w:szCs w:val="28"/>
        </w:rPr>
        <w:t>Горчичники</w:t>
      </w:r>
    </w:p>
    <w:p w:rsidR="002E6A31" w:rsidRPr="002E6A31" w:rsidRDefault="002E6A31" w:rsidP="00F640E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>При насморке рекомендуется ставить горчичники на пятки или засыпать в шерстяные носки сухую горчицу. Лучше проводить такие процедуры на ночь, перед сном.</w:t>
      </w:r>
    </w:p>
    <w:p w:rsidR="002E6A31" w:rsidRPr="002E6A31" w:rsidRDefault="00F640E0" w:rsidP="00F640E0">
      <w:pPr>
        <w:pStyle w:val="a3"/>
        <w:ind w:firstLine="284"/>
        <w:jc w:val="center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98425</wp:posOffset>
            </wp:positionV>
            <wp:extent cx="2000250" cy="1724025"/>
            <wp:effectExtent l="19050" t="0" r="0" b="0"/>
            <wp:wrapSquare wrapText="bothSides"/>
            <wp:docPr id="5" name="Рисунок 5" descr="D:\Documents and Settings\Elena\Рабочий стол\картинки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Elena\Рабочий стол\картинки\i (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724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6A31" w:rsidRPr="002E6A31">
        <w:rPr>
          <w:rStyle w:val="a4"/>
          <w:rFonts w:ascii="Georgia" w:hAnsi="Georgia" w:cs="Arial"/>
          <w:b/>
          <w:bCs/>
          <w:color w:val="000000"/>
          <w:sz w:val="28"/>
          <w:szCs w:val="28"/>
        </w:rPr>
        <w:t>Луковый рецепт</w:t>
      </w:r>
    </w:p>
    <w:p w:rsidR="00CC3DE0" w:rsidRPr="00AB2D40" w:rsidRDefault="002E6A31" w:rsidP="00AB2D40">
      <w:pPr>
        <w:pStyle w:val="a3"/>
        <w:ind w:firstLine="284"/>
        <w:jc w:val="both"/>
        <w:rPr>
          <w:rFonts w:ascii="Georgia" w:hAnsi="Georgia" w:cs="Arial"/>
          <w:color w:val="000000"/>
          <w:sz w:val="28"/>
          <w:szCs w:val="28"/>
        </w:rPr>
      </w:pPr>
      <w:r w:rsidRPr="002E6A31">
        <w:rPr>
          <w:rFonts w:ascii="Georgia" w:hAnsi="Georgia" w:cs="Arial"/>
          <w:color w:val="000000"/>
          <w:sz w:val="28"/>
          <w:szCs w:val="28"/>
        </w:rPr>
        <w:t xml:space="preserve">Возьмите 2 ст.л. измельченного репчатого лука. Залейте его 50 мл теплой воды и добавьте в получившуюся кашицу 1/2 ч.л. меда. Дайте настояться в течение получаса. Закапывайте по 2 капли раствора в каждую ноздрю ребенка 3-4 раза в сутки. Младенцам рекомендованы натуральные капли от насморка - грудное молоко или </w:t>
      </w:r>
      <w:proofErr w:type="spellStart"/>
      <w:r w:rsidRPr="002E6A31">
        <w:rPr>
          <w:rFonts w:ascii="Georgia" w:hAnsi="Georgia" w:cs="Arial"/>
          <w:color w:val="000000"/>
          <w:sz w:val="28"/>
          <w:szCs w:val="28"/>
        </w:rPr>
        <w:t>свежевыжатый</w:t>
      </w:r>
      <w:proofErr w:type="spellEnd"/>
      <w:r w:rsidRPr="002E6A31">
        <w:rPr>
          <w:rFonts w:ascii="Georgia" w:hAnsi="Georgia" w:cs="Arial"/>
          <w:color w:val="000000"/>
          <w:sz w:val="28"/>
          <w:szCs w:val="28"/>
        </w:rPr>
        <w:t xml:space="preserve"> сок морковки (свеклы). Занимайтесь профилактикой насморка не только в холодное время года.</w:t>
      </w:r>
    </w:p>
    <w:sectPr w:rsidR="00CC3DE0" w:rsidRPr="00AB2D40" w:rsidSect="002E6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6A31"/>
    <w:rsid w:val="002E6A31"/>
    <w:rsid w:val="00480394"/>
    <w:rsid w:val="007D08D2"/>
    <w:rsid w:val="0090666B"/>
    <w:rsid w:val="009F4718"/>
    <w:rsid w:val="00AB2D40"/>
    <w:rsid w:val="00CC3DE0"/>
    <w:rsid w:val="00F640E0"/>
    <w:rsid w:val="00FB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6A31"/>
    <w:pPr>
      <w:spacing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E6A3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40E0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ДСОВ №20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2013-11-15T09:26:00Z</dcterms:created>
  <dcterms:modified xsi:type="dcterms:W3CDTF">2013-11-15T12:01:00Z</dcterms:modified>
</cp:coreProperties>
</file>